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93" w:rsidRDefault="008C3654" w:rsidP="009F5193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</w:t>
      </w:r>
      <w:r w:rsidR="007B5E35" w:rsidRPr="007B5E35">
        <w:rPr>
          <w:rFonts w:eastAsia="標楷體" w:hint="eastAsia"/>
          <w:sz w:val="28"/>
          <w:szCs w:val="28"/>
        </w:rPr>
        <w:t>華民國</w:t>
      </w:r>
      <w:r w:rsidR="008B06B4">
        <w:rPr>
          <w:rFonts w:eastAsia="標楷體" w:hint="eastAsia"/>
          <w:sz w:val="28"/>
          <w:szCs w:val="28"/>
        </w:rPr>
        <w:t>台</w:t>
      </w:r>
      <w:r w:rsidR="007B5E35" w:rsidRPr="007B5E35">
        <w:rPr>
          <w:rFonts w:eastAsia="標楷體" w:hint="eastAsia"/>
          <w:sz w:val="28"/>
          <w:szCs w:val="28"/>
        </w:rPr>
        <w:t>灣女童軍總會</w:t>
      </w:r>
    </w:p>
    <w:p w:rsidR="00871710" w:rsidRPr="003B49F6" w:rsidRDefault="008C3654" w:rsidP="009F5193">
      <w:pPr>
        <w:snapToGrid w:val="0"/>
        <w:jc w:val="center"/>
        <w:rPr>
          <w:rFonts w:eastAsia="標楷體"/>
          <w:b/>
          <w:sz w:val="28"/>
          <w:szCs w:val="28"/>
        </w:rPr>
      </w:pPr>
      <w:r w:rsidRPr="003B49F6">
        <w:rPr>
          <w:rFonts w:eastAsia="標楷體" w:hint="eastAsia"/>
          <w:b/>
          <w:sz w:val="28"/>
          <w:szCs w:val="28"/>
        </w:rPr>
        <w:t>2018</w:t>
      </w:r>
      <w:r w:rsidR="006C1CF8" w:rsidRPr="003B49F6">
        <w:rPr>
          <w:rFonts w:eastAsia="標楷體"/>
          <w:b/>
          <w:sz w:val="28"/>
          <w:szCs w:val="28"/>
        </w:rPr>
        <w:t>『</w:t>
      </w:r>
      <w:r w:rsidR="007B5E35" w:rsidRPr="003B49F6">
        <w:rPr>
          <w:rFonts w:eastAsia="標楷體" w:hint="eastAsia"/>
          <w:b/>
          <w:sz w:val="28"/>
        </w:rPr>
        <w:t>網路任我行</w:t>
      </w:r>
      <w:r w:rsidR="006C1CF8" w:rsidRPr="003B49F6">
        <w:rPr>
          <w:rFonts w:eastAsia="標楷體"/>
          <w:b/>
          <w:sz w:val="28"/>
          <w:szCs w:val="28"/>
        </w:rPr>
        <w:t>』</w:t>
      </w:r>
      <w:r w:rsidR="00C91A2D" w:rsidRPr="003B49F6">
        <w:rPr>
          <w:rFonts w:eastAsia="標楷體" w:hint="eastAsia"/>
          <w:b/>
          <w:sz w:val="28"/>
          <w:szCs w:val="28"/>
        </w:rPr>
        <w:t>課程研究</w:t>
      </w:r>
      <w:r w:rsidR="008B06B4" w:rsidRPr="003B49F6">
        <w:rPr>
          <w:rFonts w:eastAsia="標楷體" w:hint="eastAsia"/>
          <w:b/>
          <w:sz w:val="28"/>
          <w:szCs w:val="28"/>
        </w:rPr>
        <w:t>活動</w:t>
      </w:r>
      <w:r w:rsidR="006C1CF8" w:rsidRPr="003B49F6">
        <w:rPr>
          <w:rFonts w:eastAsia="標楷體"/>
          <w:b/>
          <w:sz w:val="28"/>
          <w:szCs w:val="28"/>
        </w:rPr>
        <w:t>實施計畫</w:t>
      </w:r>
    </w:p>
    <w:p w:rsidR="00FC2054" w:rsidRPr="00567BE9" w:rsidRDefault="00CA4E3C" w:rsidP="00991FAC">
      <w:pPr>
        <w:pStyle w:val="a7"/>
        <w:snapToGrid w:val="0"/>
        <w:spacing w:line="400" w:lineRule="exact"/>
        <w:ind w:leftChars="0" w:left="1133" w:hangingChars="472" w:hanging="1133"/>
        <w:rPr>
          <w:rFonts w:eastAsia="標楷體"/>
        </w:rPr>
      </w:pPr>
      <w:r w:rsidRPr="00567BE9">
        <w:rPr>
          <w:rFonts w:eastAsia="標楷體" w:hAnsi="標楷體" w:hint="eastAsia"/>
        </w:rPr>
        <w:t>一</w:t>
      </w:r>
      <w:r w:rsidRPr="00567BE9">
        <w:rPr>
          <w:rFonts w:ascii="標楷體" w:eastAsia="標楷體" w:hAnsi="標楷體" w:hint="eastAsia"/>
        </w:rPr>
        <w:t>、</w:t>
      </w:r>
      <w:r w:rsidR="00FC2054" w:rsidRPr="00567BE9">
        <w:rPr>
          <w:rFonts w:eastAsia="標楷體" w:hAnsi="標楷體"/>
        </w:rPr>
        <w:t>依據：</w:t>
      </w:r>
      <w:r w:rsidR="007B5E35">
        <w:rPr>
          <w:rFonts w:eastAsia="標楷體" w:hAnsi="標楷體" w:hint="eastAsia"/>
        </w:rPr>
        <w:t>世界女童軍總會『</w:t>
      </w:r>
      <w:r w:rsidR="007B5E35" w:rsidRPr="007B5E35">
        <w:rPr>
          <w:rFonts w:eastAsia="標楷體" w:hAnsi="標楷體" w:hint="eastAsia"/>
        </w:rPr>
        <w:t>網路任我行</w:t>
      </w:r>
      <w:r w:rsidR="007B5E35">
        <w:rPr>
          <w:rFonts w:eastAsia="標楷體" w:hAnsi="標楷體" w:hint="eastAsia"/>
        </w:rPr>
        <w:t>』課程研究</w:t>
      </w:r>
      <w:r w:rsidR="00673D9F">
        <w:rPr>
          <w:rFonts w:eastAsia="標楷體" w:hAnsi="標楷體" w:hint="eastAsia"/>
        </w:rPr>
        <w:t>計畫</w:t>
      </w:r>
      <w:r w:rsidR="009D17C2">
        <w:rPr>
          <w:rFonts w:eastAsia="標楷體" w:hAnsi="標楷體" w:hint="eastAsia"/>
        </w:rPr>
        <w:t>(Su</w:t>
      </w:r>
      <w:r w:rsidR="009D17C2">
        <w:rPr>
          <w:rFonts w:eastAsia="標楷體" w:hAnsi="標楷體"/>
        </w:rPr>
        <w:t>rf Smart Research</w:t>
      </w:r>
      <w:r w:rsidR="00B50227">
        <w:rPr>
          <w:rFonts w:eastAsia="標楷體" w:hAnsi="標楷體"/>
        </w:rPr>
        <w:t xml:space="preserve"> Plan</w:t>
      </w:r>
      <w:r w:rsidR="009D17C2">
        <w:rPr>
          <w:rFonts w:eastAsia="標楷體" w:hAnsi="標楷體"/>
        </w:rPr>
        <w:t>)</w:t>
      </w:r>
      <w:r w:rsidR="00673D9F">
        <w:rPr>
          <w:rFonts w:eastAsia="標楷體" w:hAnsi="標楷體" w:hint="eastAsia"/>
        </w:rPr>
        <w:t>辦理</w:t>
      </w:r>
      <w:r w:rsidR="007B5E35">
        <w:rPr>
          <w:rFonts w:eastAsia="標楷體" w:hAnsi="標楷體" w:hint="eastAsia"/>
        </w:rPr>
        <w:t>。</w:t>
      </w:r>
    </w:p>
    <w:p w:rsidR="00871710" w:rsidRPr="00567BE9" w:rsidRDefault="00FC2054" w:rsidP="00A762BA">
      <w:pPr>
        <w:tabs>
          <w:tab w:val="left" w:pos="480"/>
        </w:tabs>
        <w:snapToGrid w:val="0"/>
        <w:spacing w:line="400" w:lineRule="exact"/>
        <w:rPr>
          <w:rFonts w:eastAsia="標楷體"/>
        </w:rPr>
      </w:pPr>
      <w:r w:rsidRPr="00567BE9">
        <w:rPr>
          <w:rFonts w:eastAsia="標楷體" w:hAnsi="標楷體"/>
        </w:rPr>
        <w:t>二、</w:t>
      </w:r>
      <w:r w:rsidR="006C1CF8" w:rsidRPr="00567BE9">
        <w:rPr>
          <w:rFonts w:eastAsia="標楷體" w:hAnsi="標楷體"/>
        </w:rPr>
        <w:t>目的：</w:t>
      </w:r>
      <w:r w:rsidR="007C3E3A" w:rsidRPr="00567BE9">
        <w:rPr>
          <w:rFonts w:eastAsia="標楷體" w:hAnsi="標楷體" w:hint="eastAsia"/>
        </w:rPr>
        <w:t>使女童軍了解網路使用之禮儀、安全和倫理</w:t>
      </w:r>
      <w:r w:rsidR="007A652D">
        <w:rPr>
          <w:rFonts w:eastAsia="標楷體" w:hAnsi="標楷體" w:hint="eastAsia"/>
        </w:rPr>
        <w:t>，</w:t>
      </w:r>
      <w:r w:rsidR="00991FAC">
        <w:rPr>
          <w:rFonts w:eastAsia="標楷體" w:hAnsi="標楷體" w:hint="eastAsia"/>
        </w:rPr>
        <w:t>並完成課程研究問卷調查</w:t>
      </w:r>
      <w:r w:rsidR="007C3E3A" w:rsidRPr="00567BE9">
        <w:rPr>
          <w:rFonts w:eastAsia="標楷體" w:hAnsi="標楷體" w:hint="eastAsia"/>
        </w:rPr>
        <w:t>。</w:t>
      </w:r>
    </w:p>
    <w:p w:rsidR="00871710" w:rsidRPr="00567BE9" w:rsidRDefault="00FC2054" w:rsidP="00922663">
      <w:pPr>
        <w:tabs>
          <w:tab w:val="left" w:pos="480"/>
        </w:tabs>
        <w:snapToGrid w:val="0"/>
        <w:spacing w:line="400" w:lineRule="exact"/>
        <w:rPr>
          <w:rFonts w:eastAsia="標楷體"/>
        </w:rPr>
      </w:pPr>
      <w:r w:rsidRPr="00567BE9">
        <w:rPr>
          <w:rFonts w:eastAsia="標楷體" w:hAnsi="標楷體"/>
        </w:rPr>
        <w:t>三、</w:t>
      </w:r>
      <w:r w:rsidR="006C1CF8" w:rsidRPr="00567BE9">
        <w:rPr>
          <w:rFonts w:eastAsia="標楷體" w:hAnsi="標楷體"/>
        </w:rPr>
        <w:t>指導單位：</w:t>
      </w:r>
      <w:r w:rsidR="007B5E35">
        <w:rPr>
          <w:rFonts w:eastAsia="標楷體" w:hAnsi="標楷體" w:hint="eastAsia"/>
        </w:rPr>
        <w:t>世界女童軍總會</w:t>
      </w:r>
    </w:p>
    <w:p w:rsidR="00871710" w:rsidRPr="00DE3D74" w:rsidRDefault="00FC2054" w:rsidP="00095473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/>
        <w:rPr>
          <w:rFonts w:eastAsia="標楷體"/>
        </w:rPr>
      </w:pPr>
      <w:r w:rsidRPr="00567BE9">
        <w:rPr>
          <w:rFonts w:eastAsia="標楷體" w:hAnsi="標楷體"/>
        </w:rPr>
        <w:t>承辦</w:t>
      </w:r>
      <w:r w:rsidR="006C1CF8" w:rsidRPr="00567BE9">
        <w:rPr>
          <w:rFonts w:eastAsia="標楷體" w:hAnsi="標楷體"/>
        </w:rPr>
        <w:t>單位：</w:t>
      </w:r>
      <w:r w:rsidR="008B06B4">
        <w:rPr>
          <w:rFonts w:eastAsia="標楷體" w:hAnsi="標楷體" w:hint="eastAsia"/>
        </w:rPr>
        <w:t>中華民國台</w:t>
      </w:r>
      <w:r w:rsidR="007B5E35">
        <w:rPr>
          <w:rFonts w:eastAsia="標楷體" w:hAnsi="標楷體" w:hint="eastAsia"/>
        </w:rPr>
        <w:t>灣女童軍總會</w:t>
      </w:r>
    </w:p>
    <w:p w:rsidR="00DE3D74" w:rsidRPr="00567BE9" w:rsidRDefault="00DE3D74" w:rsidP="00095473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協辦單位：臺北市女童軍會</w:t>
      </w:r>
      <w:bookmarkStart w:id="0" w:name="_GoBack"/>
      <w:bookmarkEnd w:id="0"/>
    </w:p>
    <w:p w:rsidR="004D4B0E" w:rsidRPr="00567BE9" w:rsidRDefault="006C1CF8" w:rsidP="00CA4E3C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 w:left="0" w:firstLine="0"/>
        <w:rPr>
          <w:rFonts w:eastAsia="標楷體"/>
        </w:rPr>
      </w:pPr>
      <w:r w:rsidRPr="00567BE9">
        <w:rPr>
          <w:rFonts w:eastAsia="標楷體" w:hAnsi="標楷體"/>
        </w:rPr>
        <w:t>活動時間：</w:t>
      </w:r>
      <w:r w:rsidR="002A4C49">
        <w:rPr>
          <w:rFonts w:eastAsia="標楷體" w:hint="eastAsia"/>
        </w:rPr>
        <w:t>第一梯次</w:t>
      </w:r>
      <w:r w:rsidR="002A4C49">
        <w:rPr>
          <w:rFonts w:eastAsia="標楷體" w:hint="eastAsia"/>
        </w:rPr>
        <w:t>1</w:t>
      </w:r>
      <w:r w:rsidR="00EA029A" w:rsidRPr="00567BE9">
        <w:rPr>
          <w:rFonts w:eastAsia="標楷體"/>
        </w:rPr>
        <w:t>0</w:t>
      </w:r>
      <w:r w:rsidR="00EC2C58" w:rsidRPr="00567BE9">
        <w:rPr>
          <w:rFonts w:eastAsia="標楷體" w:hint="eastAsia"/>
        </w:rPr>
        <w:t>7</w:t>
      </w:r>
      <w:r w:rsidRPr="00567BE9">
        <w:rPr>
          <w:rFonts w:eastAsia="標楷體" w:hAnsi="標楷體"/>
        </w:rPr>
        <w:t>年</w:t>
      </w:r>
      <w:r w:rsidRPr="00567BE9">
        <w:rPr>
          <w:rFonts w:eastAsia="標楷體"/>
        </w:rPr>
        <w:t>1</w:t>
      </w:r>
      <w:r w:rsidR="007B5E35">
        <w:rPr>
          <w:rFonts w:eastAsia="標楷體" w:hint="eastAsia"/>
        </w:rPr>
        <w:t>1</w:t>
      </w:r>
      <w:r w:rsidR="00095473" w:rsidRPr="00567BE9">
        <w:rPr>
          <w:rFonts w:eastAsia="標楷體" w:hAnsi="標楷體"/>
        </w:rPr>
        <w:t>月</w:t>
      </w:r>
      <w:r w:rsidR="00095473" w:rsidRPr="00567BE9">
        <w:rPr>
          <w:rFonts w:eastAsia="標楷體"/>
        </w:rPr>
        <w:t>2</w:t>
      </w:r>
      <w:r w:rsidR="007B5E35">
        <w:rPr>
          <w:rFonts w:eastAsia="標楷體" w:hint="eastAsia"/>
        </w:rPr>
        <w:t>5</w:t>
      </w:r>
      <w:r w:rsidR="00095473" w:rsidRPr="00567BE9">
        <w:rPr>
          <w:rFonts w:eastAsia="標楷體" w:hAnsi="標楷體"/>
        </w:rPr>
        <w:t>日</w:t>
      </w:r>
      <w:r w:rsidR="00095473" w:rsidRPr="00567BE9">
        <w:rPr>
          <w:rFonts w:eastAsia="標楷體"/>
        </w:rPr>
        <w:t>(</w:t>
      </w:r>
      <w:r w:rsidR="00095473" w:rsidRPr="00567BE9">
        <w:rPr>
          <w:rFonts w:eastAsia="標楷體" w:hint="eastAsia"/>
        </w:rPr>
        <w:t>星期日</w:t>
      </w:r>
      <w:r w:rsidR="00095473" w:rsidRPr="00567BE9">
        <w:rPr>
          <w:rFonts w:eastAsia="標楷體"/>
        </w:rPr>
        <w:t>)</w:t>
      </w:r>
      <w:r w:rsidR="008B31FC" w:rsidRPr="00567BE9">
        <w:rPr>
          <w:rFonts w:eastAsia="標楷體" w:hint="eastAsia"/>
        </w:rPr>
        <w:t xml:space="preserve"> </w:t>
      </w:r>
      <w:r w:rsidR="007A652D">
        <w:rPr>
          <w:rFonts w:eastAsia="標楷體" w:hint="eastAsia"/>
        </w:rPr>
        <w:t>上午</w:t>
      </w:r>
      <w:r w:rsidR="008B31FC" w:rsidRPr="00567BE9">
        <w:rPr>
          <w:rFonts w:eastAsia="標楷體" w:hint="eastAsia"/>
        </w:rPr>
        <w:t>8</w:t>
      </w:r>
      <w:r w:rsidR="007A652D">
        <w:rPr>
          <w:rFonts w:eastAsia="標楷體" w:hint="eastAsia"/>
        </w:rPr>
        <w:t>：</w:t>
      </w:r>
      <w:r w:rsidR="008B31FC" w:rsidRPr="00567BE9">
        <w:rPr>
          <w:rFonts w:eastAsia="標楷體"/>
        </w:rPr>
        <w:t>30~</w:t>
      </w:r>
      <w:r w:rsidR="007A652D">
        <w:rPr>
          <w:rFonts w:eastAsia="標楷體" w:hint="eastAsia"/>
        </w:rPr>
        <w:t>下午</w:t>
      </w:r>
      <w:r w:rsidR="007A652D">
        <w:rPr>
          <w:rFonts w:eastAsia="標楷體" w:hint="eastAsia"/>
        </w:rPr>
        <w:t>4</w:t>
      </w:r>
      <w:r w:rsidR="007A652D">
        <w:rPr>
          <w:rFonts w:eastAsia="標楷體" w:hint="eastAsia"/>
        </w:rPr>
        <w:t>：</w:t>
      </w:r>
      <w:r w:rsidR="008B31FC" w:rsidRPr="00567BE9">
        <w:rPr>
          <w:rFonts w:eastAsia="標楷體"/>
        </w:rPr>
        <w:t>00</w:t>
      </w:r>
    </w:p>
    <w:p w:rsidR="00CA4E3C" w:rsidRPr="00567BE9" w:rsidRDefault="006C1CF8" w:rsidP="00A762BA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/>
        <w:rPr>
          <w:rFonts w:eastAsia="標楷體"/>
        </w:rPr>
      </w:pPr>
      <w:r w:rsidRPr="00567BE9">
        <w:rPr>
          <w:rFonts w:eastAsia="標楷體" w:hAnsi="標楷體"/>
        </w:rPr>
        <w:t>活動地點：</w:t>
      </w:r>
      <w:r w:rsidR="006C4E83" w:rsidRPr="00A762BA">
        <w:rPr>
          <w:rFonts w:eastAsia="標楷體" w:hAnsi="標楷體" w:hint="eastAsia"/>
        </w:rPr>
        <w:t>女童軍活動中心</w:t>
      </w:r>
      <w:r w:rsidR="006C4E83">
        <w:rPr>
          <w:rFonts w:eastAsia="標楷體" w:hAnsi="標楷體" w:hint="eastAsia"/>
        </w:rPr>
        <w:t>(</w:t>
      </w:r>
      <w:r w:rsidR="00A762BA" w:rsidRPr="00A762BA">
        <w:rPr>
          <w:rFonts w:eastAsia="標楷體" w:hAnsi="標楷體" w:hint="eastAsia"/>
        </w:rPr>
        <w:t>臺北市建國北路一段</w:t>
      </w:r>
      <w:r w:rsidR="00A762BA" w:rsidRPr="00A762BA">
        <w:rPr>
          <w:rFonts w:eastAsia="標楷體" w:hAnsi="標楷體" w:hint="eastAsia"/>
        </w:rPr>
        <w:t>23</w:t>
      </w:r>
      <w:r w:rsidR="00A762BA" w:rsidRPr="00A762BA">
        <w:rPr>
          <w:rFonts w:eastAsia="標楷體" w:hAnsi="標楷體" w:hint="eastAsia"/>
        </w:rPr>
        <w:t>巷</w:t>
      </w:r>
      <w:r w:rsidR="00A762BA" w:rsidRPr="00A762BA">
        <w:rPr>
          <w:rFonts w:eastAsia="標楷體" w:hAnsi="標楷體" w:hint="eastAsia"/>
        </w:rPr>
        <w:t>28</w:t>
      </w:r>
      <w:r w:rsidR="00A762BA" w:rsidRPr="00A762BA">
        <w:rPr>
          <w:rFonts w:eastAsia="標楷體" w:hAnsi="標楷體" w:hint="eastAsia"/>
        </w:rPr>
        <w:t>號</w:t>
      </w:r>
      <w:r w:rsidR="00A762BA">
        <w:rPr>
          <w:rFonts w:eastAsia="標楷體" w:hint="eastAsia"/>
        </w:rPr>
        <w:t>)</w:t>
      </w:r>
    </w:p>
    <w:p w:rsidR="00CA4E3C" w:rsidRPr="00567BE9" w:rsidRDefault="006C1CF8" w:rsidP="007B5E35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/>
        <w:rPr>
          <w:rFonts w:eastAsia="標楷體"/>
        </w:rPr>
      </w:pPr>
      <w:r w:rsidRPr="00567BE9">
        <w:rPr>
          <w:rFonts w:eastAsia="標楷體" w:hAnsi="標楷體"/>
        </w:rPr>
        <w:t>活動主題：</w:t>
      </w:r>
      <w:r w:rsidR="007E67A1" w:rsidRPr="00567BE9">
        <w:rPr>
          <w:rFonts w:eastAsia="標楷體"/>
          <w:sz w:val="28"/>
          <w:szCs w:val="28"/>
        </w:rPr>
        <w:t>『</w:t>
      </w:r>
      <w:r w:rsidR="007B5E35" w:rsidRPr="007B5E35">
        <w:rPr>
          <w:rFonts w:eastAsia="標楷體" w:hint="eastAsia"/>
          <w:sz w:val="26"/>
          <w:szCs w:val="26"/>
        </w:rPr>
        <w:t>網路任我行</w:t>
      </w:r>
      <w:r w:rsidR="007B5E35">
        <w:rPr>
          <w:rFonts w:eastAsia="標楷體" w:hint="eastAsia"/>
          <w:sz w:val="26"/>
          <w:szCs w:val="26"/>
        </w:rPr>
        <w:t xml:space="preserve"> </w:t>
      </w:r>
      <w:r w:rsidR="007B5E35" w:rsidRPr="007B5E35">
        <w:rPr>
          <w:rFonts w:eastAsia="標楷體"/>
          <w:sz w:val="26"/>
          <w:szCs w:val="26"/>
        </w:rPr>
        <w:t xml:space="preserve">Surf Smart </w:t>
      </w:r>
      <w:r w:rsidR="007E67A1" w:rsidRPr="00567BE9">
        <w:rPr>
          <w:rFonts w:eastAsia="標楷體"/>
          <w:sz w:val="28"/>
          <w:szCs w:val="28"/>
        </w:rPr>
        <w:t>』</w:t>
      </w:r>
    </w:p>
    <w:p w:rsidR="00CA4E3C" w:rsidRPr="005E7210" w:rsidRDefault="006C1CF8" w:rsidP="005934A4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/>
        <w:rPr>
          <w:rFonts w:eastAsia="標楷體"/>
          <w:szCs w:val="22"/>
        </w:rPr>
      </w:pPr>
      <w:r w:rsidRPr="005E7210">
        <w:rPr>
          <w:rFonts w:eastAsia="標楷體" w:hAnsi="標楷體"/>
        </w:rPr>
        <w:t>參加對象：</w:t>
      </w:r>
      <w:r w:rsidR="007B5E35" w:rsidRPr="005E7210">
        <w:rPr>
          <w:rFonts w:eastAsia="標楷體" w:hAnsi="標楷體" w:hint="eastAsia"/>
        </w:rPr>
        <w:t>已辦妥</w:t>
      </w:r>
      <w:r w:rsidR="007B5E35" w:rsidRPr="005E7210">
        <w:rPr>
          <w:rFonts w:eastAsia="標楷體" w:hAnsi="標楷體" w:hint="eastAsia"/>
        </w:rPr>
        <w:t>107</w:t>
      </w:r>
      <w:r w:rsidR="007B5E35" w:rsidRPr="005E7210">
        <w:rPr>
          <w:rFonts w:eastAsia="標楷體" w:hAnsi="標楷體" w:hint="eastAsia"/>
        </w:rPr>
        <w:t>年三項登記，年滿</w:t>
      </w:r>
      <w:r w:rsidR="007B5E35" w:rsidRPr="005E7210">
        <w:rPr>
          <w:rFonts w:eastAsia="標楷體" w:hAnsi="標楷體" w:hint="eastAsia"/>
        </w:rPr>
        <w:t>11</w:t>
      </w:r>
      <w:r w:rsidR="007B5E35" w:rsidRPr="005E7210">
        <w:rPr>
          <w:rFonts w:eastAsia="標楷體" w:hAnsi="標楷體" w:hint="eastAsia"/>
        </w:rPr>
        <w:t>歲以上的女童軍</w:t>
      </w:r>
      <w:r w:rsidR="005E7210" w:rsidRPr="005E7210">
        <w:rPr>
          <w:rFonts w:eastAsia="標楷體" w:hAnsi="標楷體" w:hint="eastAsia"/>
        </w:rPr>
        <w:t>2</w:t>
      </w:r>
      <w:r w:rsidR="005E7210" w:rsidRPr="005E7210">
        <w:rPr>
          <w:rFonts w:eastAsia="標楷體" w:hAnsi="標楷體"/>
        </w:rPr>
        <w:t>0</w:t>
      </w:r>
      <w:r w:rsidR="005E7210">
        <w:rPr>
          <w:rFonts w:eastAsia="標楷體" w:hAnsi="標楷體" w:hint="eastAsia"/>
        </w:rPr>
        <w:t>名</w:t>
      </w:r>
      <w:r w:rsidR="007B5E35" w:rsidRPr="005E7210">
        <w:rPr>
          <w:rFonts w:eastAsia="標楷體" w:hAnsi="標楷體" w:hint="eastAsia"/>
        </w:rPr>
        <w:t>(</w:t>
      </w:r>
      <w:r w:rsidR="007B5E35" w:rsidRPr="005E7210">
        <w:rPr>
          <w:rFonts w:eastAsia="標楷體" w:hAnsi="標楷體" w:hint="eastAsia"/>
        </w:rPr>
        <w:t>每團最多</w:t>
      </w:r>
      <w:r w:rsidR="007B5E35" w:rsidRPr="005E7210">
        <w:rPr>
          <w:rFonts w:eastAsia="標楷體" w:hAnsi="標楷體" w:hint="eastAsia"/>
        </w:rPr>
        <w:t>6</w:t>
      </w:r>
      <w:r w:rsidR="007B5E35" w:rsidRPr="005E7210">
        <w:rPr>
          <w:rFonts w:eastAsia="標楷體" w:hAnsi="標楷體" w:hint="eastAsia"/>
        </w:rPr>
        <w:t>名</w:t>
      </w:r>
      <w:r w:rsidR="007B5E35" w:rsidRPr="005E7210">
        <w:rPr>
          <w:rFonts w:eastAsia="標楷體" w:hAnsi="標楷體" w:hint="eastAsia"/>
        </w:rPr>
        <w:t>)</w:t>
      </w:r>
      <w:r w:rsidR="00EC0628" w:rsidRPr="005E7210">
        <w:rPr>
          <w:rFonts w:eastAsia="標楷體"/>
          <w:szCs w:val="22"/>
        </w:rPr>
        <w:t xml:space="preserve"> </w:t>
      </w:r>
    </w:p>
    <w:p w:rsidR="00090FDC" w:rsidRPr="00567BE9" w:rsidRDefault="00FC2054" w:rsidP="008308D7">
      <w:pPr>
        <w:snapToGrid w:val="0"/>
        <w:spacing w:line="400" w:lineRule="exact"/>
        <w:ind w:left="1699" w:hangingChars="708" w:hanging="1699"/>
        <w:rPr>
          <w:rFonts w:eastAsia="標楷體" w:hAnsi="標楷體"/>
        </w:rPr>
      </w:pPr>
      <w:r w:rsidRPr="00567BE9">
        <w:rPr>
          <w:rFonts w:eastAsia="標楷體" w:hAnsi="標楷體"/>
        </w:rPr>
        <w:t>十、</w:t>
      </w:r>
      <w:r w:rsidR="00090FDC" w:rsidRPr="00567BE9">
        <w:rPr>
          <w:rFonts w:eastAsia="標楷體" w:hAnsi="標楷體" w:hint="eastAsia"/>
        </w:rPr>
        <w:t>參加費用</w:t>
      </w:r>
      <w:proofErr w:type="gramStart"/>
      <w:r w:rsidR="00090FDC" w:rsidRPr="00567BE9">
        <w:rPr>
          <w:rFonts w:eastAsia="標楷體" w:hAnsi="標楷體" w:hint="eastAsia"/>
        </w:rPr>
        <w:t>︰</w:t>
      </w:r>
      <w:proofErr w:type="gramEnd"/>
      <w:r w:rsidR="008B06B4">
        <w:rPr>
          <w:rFonts w:eastAsia="標楷體" w:hAnsi="標楷體" w:hint="eastAsia"/>
        </w:rPr>
        <w:t>由世界女童軍總會贊助本活動經費，免費提供午餐、</w:t>
      </w:r>
      <w:proofErr w:type="gramStart"/>
      <w:r w:rsidR="00A762BA" w:rsidRPr="00A762BA">
        <w:rPr>
          <w:rFonts w:eastAsia="標楷體" w:hAnsi="標楷體" w:hint="eastAsia"/>
        </w:rPr>
        <w:t>活動服乙</w:t>
      </w:r>
      <w:proofErr w:type="gramEnd"/>
      <w:r w:rsidR="00A762BA" w:rsidRPr="00A762BA">
        <w:rPr>
          <w:rFonts w:eastAsia="標楷體" w:hAnsi="標楷體" w:hint="eastAsia"/>
        </w:rPr>
        <w:t>件</w:t>
      </w:r>
      <w:r w:rsidR="008B06B4">
        <w:rPr>
          <w:rFonts w:eastAsia="標楷體" w:hAnsi="標楷體" w:hint="eastAsia"/>
        </w:rPr>
        <w:t>、</w:t>
      </w:r>
      <w:proofErr w:type="gramStart"/>
      <w:r w:rsidR="00A762BA" w:rsidRPr="00A762BA">
        <w:rPr>
          <w:rFonts w:eastAsia="標楷體" w:hAnsi="標楷體" w:hint="eastAsia"/>
        </w:rPr>
        <w:t>活動布章</w:t>
      </w:r>
      <w:proofErr w:type="gramEnd"/>
      <w:r w:rsidR="00A762BA" w:rsidRPr="00A762BA">
        <w:rPr>
          <w:rFonts w:eastAsia="標楷體" w:hAnsi="標楷體" w:hint="eastAsia"/>
        </w:rPr>
        <w:t>乙枚</w:t>
      </w:r>
      <w:r w:rsidR="008308D7">
        <w:rPr>
          <w:rFonts w:eastAsia="標楷體" w:hAnsi="標楷體" w:hint="eastAsia"/>
        </w:rPr>
        <w:t>。</w:t>
      </w:r>
      <w:r w:rsidR="00A762BA" w:rsidRPr="00BF0F51">
        <w:rPr>
          <w:rFonts w:eastAsia="標楷體" w:hAnsi="標楷體" w:hint="eastAsia"/>
          <w:b/>
          <w:u w:val="single"/>
        </w:rPr>
        <w:t>本活動完全免費參加</w:t>
      </w:r>
      <w:r w:rsidR="008308D7" w:rsidRPr="00BF0F51">
        <w:rPr>
          <w:rFonts w:eastAsia="標楷體" w:hAnsi="標楷體" w:hint="eastAsia"/>
          <w:b/>
          <w:u w:val="single"/>
        </w:rPr>
        <w:t>，</w:t>
      </w:r>
      <w:r w:rsidR="00A762BA" w:rsidRPr="00BF0F51">
        <w:rPr>
          <w:rFonts w:eastAsia="標楷體" w:hAnsi="標楷體" w:hint="eastAsia"/>
          <w:b/>
          <w:u w:val="single"/>
        </w:rPr>
        <w:t>敬請把握機會參加</w:t>
      </w:r>
      <w:r w:rsidR="008308D7" w:rsidRPr="00BF0F51">
        <w:rPr>
          <w:rFonts w:eastAsia="標楷體" w:hAnsi="標楷體" w:hint="eastAsia"/>
          <w:b/>
          <w:u w:val="single"/>
        </w:rPr>
        <w:t>，</w:t>
      </w:r>
      <w:r w:rsidR="00A762BA" w:rsidRPr="00BF0F51">
        <w:rPr>
          <w:rFonts w:eastAsia="標楷體" w:hAnsi="標楷體" w:hint="eastAsia"/>
          <w:b/>
          <w:u w:val="single"/>
        </w:rPr>
        <w:t>即日起額滿為止</w:t>
      </w:r>
      <w:r w:rsidR="008308D7" w:rsidRPr="00BF0F51">
        <w:rPr>
          <w:rFonts w:eastAsia="標楷體" w:hAnsi="標楷體" w:hint="eastAsia"/>
          <w:b/>
          <w:u w:val="single"/>
        </w:rPr>
        <w:t>。</w:t>
      </w:r>
    </w:p>
    <w:p w:rsidR="00871710" w:rsidRPr="00567BE9" w:rsidRDefault="00090FDC" w:rsidP="00CA4E3C">
      <w:pPr>
        <w:snapToGrid w:val="0"/>
        <w:spacing w:line="400" w:lineRule="exact"/>
        <w:rPr>
          <w:rFonts w:eastAsia="標楷體" w:hAnsi="標楷體"/>
        </w:rPr>
      </w:pPr>
      <w:r w:rsidRPr="00567BE9">
        <w:rPr>
          <w:rFonts w:eastAsia="標楷體" w:hAnsi="標楷體"/>
        </w:rPr>
        <w:t>十</w:t>
      </w:r>
      <w:r w:rsidRPr="00567BE9">
        <w:rPr>
          <w:rFonts w:eastAsia="標楷體" w:hAnsi="標楷體" w:hint="eastAsia"/>
        </w:rPr>
        <w:t>一</w:t>
      </w:r>
      <w:r w:rsidRPr="00567BE9">
        <w:rPr>
          <w:rFonts w:eastAsia="標楷體" w:hAnsi="標楷體"/>
        </w:rPr>
        <w:t>、</w:t>
      </w:r>
      <w:r w:rsidR="006C1CF8" w:rsidRPr="00567BE9">
        <w:rPr>
          <w:rFonts w:eastAsia="標楷體" w:hAnsi="標楷體"/>
        </w:rPr>
        <w:t>活動內容</w:t>
      </w:r>
      <w:r w:rsidR="00CA4E3C" w:rsidRPr="00567BE9">
        <w:rPr>
          <w:rFonts w:eastAsia="標楷體" w:hAnsi="標楷體"/>
        </w:rPr>
        <w:t>：</w:t>
      </w:r>
    </w:p>
    <w:tbl>
      <w:tblPr>
        <w:tblStyle w:val="a9"/>
        <w:tblW w:w="4208" w:type="pct"/>
        <w:tblInd w:w="704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課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程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時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間</w:t>
            </w:r>
          </w:p>
        </w:tc>
        <w:tc>
          <w:tcPr>
            <w:tcW w:w="3276" w:type="pct"/>
            <w:vAlign w:val="center"/>
          </w:tcPr>
          <w:p w:rsidR="007B5E35" w:rsidRPr="00567BE9" w:rsidRDefault="00A762BA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課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 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程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 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內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 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容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08：30-</w:t>
            </w:r>
            <w:r w:rsidR="00E64CF6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08：45</w:t>
            </w:r>
          </w:p>
        </w:tc>
        <w:tc>
          <w:tcPr>
            <w:tcW w:w="3276" w:type="pct"/>
            <w:vAlign w:val="center"/>
          </w:tcPr>
          <w:p w:rsidR="007B5E35" w:rsidRPr="00567BE9" w:rsidRDefault="007B5E35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報到/場地介紹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08：45-08：55</w:t>
            </w:r>
          </w:p>
        </w:tc>
        <w:tc>
          <w:tcPr>
            <w:tcW w:w="3276" w:type="pct"/>
            <w:vAlign w:val="center"/>
          </w:tcPr>
          <w:p w:rsidR="007B5E35" w:rsidRPr="00567BE9" w:rsidRDefault="007B5E35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開</w:t>
            </w:r>
            <w:r w:rsidR="00905542">
              <w:rPr>
                <w:rFonts w:ascii="標楷體" w:eastAsia="標楷體" w:hAnsi="標楷體" w:cs="Arial" w:hint="eastAsia"/>
                <w:spacing w:val="30"/>
                <w:kern w:val="0"/>
              </w:rPr>
              <w:t>始儀式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08：55-10：25</w:t>
            </w:r>
          </w:p>
        </w:tc>
        <w:tc>
          <w:tcPr>
            <w:tcW w:w="3276" w:type="pct"/>
            <w:vAlign w:val="center"/>
          </w:tcPr>
          <w:p w:rsidR="007B5E35" w:rsidRPr="00567BE9" w:rsidRDefault="00BF0F51" w:rsidP="00184A81">
            <w:pPr>
              <w:widowControl/>
              <w:ind w:rightChars="-100" w:right="-240"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活動(</w:t>
            </w:r>
            <w:proofErr w:type="gramStart"/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)：</w:t>
            </w:r>
            <w:r w:rsidR="007B5E35"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連結上網正向思考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10：25-10：</w:t>
            </w:r>
            <w:r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3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7B5E35" w:rsidRPr="00567BE9" w:rsidRDefault="007B5E35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休息時間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10：30-12：</w:t>
            </w:r>
            <w:r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0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7B5E35" w:rsidRPr="00567BE9" w:rsidRDefault="00BF0F51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活動(二)：</w:t>
            </w:r>
            <w:r w:rsidR="007B5E35"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保護自己免於網路風險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12：00-13：</w:t>
            </w:r>
            <w:r w:rsidR="00DD642B">
              <w:rPr>
                <w:rFonts w:ascii="標楷體" w:eastAsia="標楷體" w:hAnsi="標楷體" w:cs="Arial"/>
                <w:spacing w:val="30"/>
                <w:kern w:val="0"/>
              </w:rPr>
              <w:t>2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7B5E35" w:rsidRPr="00567BE9" w:rsidRDefault="007B5E35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午餐</w:t>
            </w:r>
            <w:r w:rsidR="00DD642B">
              <w:rPr>
                <w:rFonts w:ascii="標楷體" w:eastAsia="標楷體" w:hAnsi="標楷體" w:cs="Arial" w:hint="eastAsia"/>
                <w:spacing w:val="30"/>
                <w:kern w:val="0"/>
              </w:rPr>
              <w:t>+休息</w:t>
            </w:r>
            <w:r w:rsidR="00DD642B"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時間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13：</w:t>
            </w:r>
            <w:r w:rsidR="00DD642B">
              <w:rPr>
                <w:rFonts w:ascii="標楷體" w:eastAsia="標楷體" w:hAnsi="標楷體" w:cs="Arial" w:hint="eastAsia"/>
                <w:spacing w:val="30"/>
                <w:kern w:val="0"/>
              </w:rPr>
              <w:t>2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0-14：</w:t>
            </w:r>
            <w:r w:rsidR="00DD642B">
              <w:rPr>
                <w:rFonts w:ascii="標楷體" w:eastAsia="標楷體" w:hAnsi="標楷體" w:cs="Arial" w:hint="eastAsia"/>
                <w:spacing w:val="30"/>
                <w:kern w:val="0"/>
              </w:rPr>
              <w:t>5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7B5E35" w:rsidRPr="00567BE9" w:rsidRDefault="008D599D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活動(三)：</w:t>
            </w:r>
            <w:r w:rsidR="007B5E35"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尊重個人權利和網路聲譽</w:t>
            </w:r>
          </w:p>
        </w:tc>
      </w:tr>
      <w:tr w:rsidR="00DD642B" w:rsidRPr="00567BE9" w:rsidTr="00E97569">
        <w:trPr>
          <w:trHeight w:val="340"/>
        </w:trPr>
        <w:tc>
          <w:tcPr>
            <w:tcW w:w="1724" w:type="pct"/>
            <w:vAlign w:val="center"/>
          </w:tcPr>
          <w:p w:rsidR="00DD642B" w:rsidRPr="00567BE9" w:rsidRDefault="00DD642B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14：</w:t>
            </w:r>
            <w:r>
              <w:rPr>
                <w:rFonts w:ascii="標楷體" w:eastAsia="標楷體" w:hAnsi="標楷體" w:cs="Arial"/>
                <w:spacing w:val="30"/>
                <w:kern w:val="0"/>
              </w:rPr>
              <w:t>5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0~15：</w:t>
            </w:r>
            <w:r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DD642B" w:rsidRPr="00567BE9" w:rsidRDefault="00DD642B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休息</w:t>
            </w:r>
            <w:r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時間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DD642B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15：</w:t>
            </w:r>
            <w:r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~15：</w:t>
            </w:r>
            <w:r>
              <w:rPr>
                <w:rFonts w:ascii="標楷體" w:eastAsia="標楷體" w:hAnsi="標楷體" w:cs="Arial"/>
                <w:spacing w:val="30"/>
                <w:kern w:val="0"/>
              </w:rPr>
              <w:t>4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201543" w:rsidRDefault="008B06B4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網路安全承諾</w:t>
            </w:r>
          </w:p>
          <w:p w:rsidR="007B5E35" w:rsidRPr="00567BE9" w:rsidRDefault="008B06B4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小組時間</w:t>
            </w:r>
            <w:r w:rsidR="00BF0F51">
              <w:rPr>
                <w:rFonts w:ascii="標楷體" w:eastAsia="標楷體" w:hAnsi="標楷體" w:cs="Arial" w:hint="eastAsia"/>
                <w:spacing w:val="30"/>
                <w:kern w:val="0"/>
              </w:rPr>
              <w:t>、問卷填寫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15：</w:t>
            </w:r>
            <w:r w:rsidR="00DD642B">
              <w:rPr>
                <w:rFonts w:ascii="標楷體" w:eastAsia="標楷體" w:hAnsi="標楷體" w:cs="Arial"/>
                <w:spacing w:val="30"/>
                <w:kern w:val="0"/>
              </w:rPr>
              <w:t>4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0~16：00</w:t>
            </w:r>
          </w:p>
        </w:tc>
        <w:tc>
          <w:tcPr>
            <w:tcW w:w="3276" w:type="pct"/>
            <w:vAlign w:val="center"/>
          </w:tcPr>
          <w:p w:rsidR="007B5E35" w:rsidRPr="00567BE9" w:rsidRDefault="00DD642B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小組承諾展現</w:t>
            </w:r>
            <w:r w:rsidR="00BC6319">
              <w:rPr>
                <w:rFonts w:ascii="標楷體" w:eastAsia="標楷體" w:hAnsi="標楷體" w:cs="Arial" w:hint="eastAsia"/>
                <w:spacing w:val="30"/>
                <w:kern w:val="0"/>
              </w:rPr>
              <w:t>、</w:t>
            </w:r>
            <w:proofErr w:type="gramStart"/>
            <w:r w:rsidR="00BC6319">
              <w:rPr>
                <w:rFonts w:ascii="標楷體" w:eastAsia="標楷體" w:hAnsi="標楷體" w:cs="Arial" w:hint="eastAsia"/>
                <w:spacing w:val="30"/>
                <w:kern w:val="0"/>
              </w:rPr>
              <w:t>頒章</w:t>
            </w:r>
            <w:proofErr w:type="gramEnd"/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+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大合照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16：00-</w:t>
            </w:r>
          </w:p>
        </w:tc>
        <w:tc>
          <w:tcPr>
            <w:tcW w:w="3276" w:type="pct"/>
            <w:vAlign w:val="center"/>
          </w:tcPr>
          <w:p w:rsidR="007B5E35" w:rsidRPr="00567BE9" w:rsidRDefault="007B5E35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賦歸</w:t>
            </w:r>
          </w:p>
        </w:tc>
      </w:tr>
    </w:tbl>
    <w:p w:rsidR="00082080" w:rsidRPr="00567BE9" w:rsidRDefault="006C1CF8" w:rsidP="00082080">
      <w:pPr>
        <w:snapToGrid w:val="0"/>
        <w:spacing w:line="400" w:lineRule="exact"/>
        <w:ind w:left="720" w:hangingChars="300" w:hanging="720"/>
        <w:rPr>
          <w:rFonts w:ascii="標楷體" w:eastAsia="標楷體" w:hAnsi="標楷體"/>
        </w:rPr>
      </w:pPr>
      <w:r w:rsidRPr="00567BE9">
        <w:rPr>
          <w:rFonts w:eastAsia="標楷體" w:hAnsi="標楷體"/>
          <w:szCs w:val="22"/>
        </w:rPr>
        <w:t>十</w:t>
      </w:r>
      <w:r w:rsidR="00090FDC" w:rsidRPr="00567BE9">
        <w:rPr>
          <w:rFonts w:eastAsia="標楷體" w:hAnsi="標楷體" w:hint="eastAsia"/>
          <w:szCs w:val="22"/>
        </w:rPr>
        <w:t>二</w:t>
      </w:r>
      <w:r w:rsidRPr="00567BE9">
        <w:rPr>
          <w:rFonts w:eastAsia="標楷體" w:hAnsi="標楷體"/>
          <w:szCs w:val="22"/>
        </w:rPr>
        <w:t>、文物供應</w:t>
      </w:r>
      <w:r w:rsidR="00055BA5" w:rsidRPr="00567BE9">
        <w:rPr>
          <w:rFonts w:eastAsia="標楷體" w:hAnsi="標楷體"/>
          <w:szCs w:val="22"/>
        </w:rPr>
        <w:t>：</w:t>
      </w:r>
      <w:r w:rsidR="00540669" w:rsidRPr="00567BE9">
        <w:rPr>
          <w:rFonts w:ascii="標楷體" w:eastAsia="標楷體" w:hAnsi="標楷體" w:hint="eastAsia"/>
        </w:rPr>
        <w:t>完成本課程的女童軍，可以獲得世界女童軍總會「網路任我行 Surf Smart」徽章的活動徽章。</w:t>
      </w:r>
    </w:p>
    <w:p w:rsidR="00EF53EB" w:rsidRDefault="006C1CF8" w:rsidP="00082080">
      <w:pPr>
        <w:snapToGrid w:val="0"/>
        <w:spacing w:line="400" w:lineRule="exact"/>
        <w:ind w:left="720" w:hangingChars="300" w:hanging="720"/>
        <w:rPr>
          <w:rFonts w:eastAsia="標楷體" w:hAnsi="標楷體"/>
          <w:u w:val="single"/>
        </w:rPr>
      </w:pPr>
      <w:r w:rsidRPr="00567BE9">
        <w:rPr>
          <w:rFonts w:eastAsia="標楷體" w:hAnsi="標楷體"/>
        </w:rPr>
        <w:t>十</w:t>
      </w:r>
      <w:r w:rsidR="00090FDC" w:rsidRPr="00567BE9">
        <w:rPr>
          <w:rFonts w:eastAsia="標楷體" w:hAnsi="標楷體" w:hint="eastAsia"/>
        </w:rPr>
        <w:t>三</w:t>
      </w:r>
      <w:r w:rsidRPr="00567BE9">
        <w:rPr>
          <w:rFonts w:eastAsia="標楷體" w:hAnsi="標楷體"/>
        </w:rPr>
        <w:t>、報名方式：</w:t>
      </w:r>
      <w:proofErr w:type="gramStart"/>
      <w:r w:rsidR="007B5E35" w:rsidRPr="007B5E35">
        <w:rPr>
          <w:rFonts w:eastAsia="標楷體" w:hAnsi="標楷體" w:hint="eastAsia"/>
        </w:rPr>
        <w:t>報名表請傳</w:t>
      </w:r>
      <w:proofErr w:type="gramEnd"/>
      <w:r w:rsidR="007B5E35" w:rsidRPr="007B5E35">
        <w:rPr>
          <w:rFonts w:eastAsia="標楷體" w:hAnsi="標楷體" w:hint="eastAsia"/>
        </w:rPr>
        <w:t>E-MAIL</w:t>
      </w:r>
      <w:r w:rsidR="007B5E35" w:rsidRPr="007B5E35">
        <w:rPr>
          <w:rFonts w:eastAsia="標楷體" w:hAnsi="標楷體" w:hint="eastAsia"/>
        </w:rPr>
        <w:t>到臺北市女童軍會</w:t>
      </w:r>
      <w:r w:rsidR="007B5E35" w:rsidRPr="007B5E35">
        <w:rPr>
          <w:rFonts w:eastAsia="標楷體" w:hAnsi="標楷體" w:hint="eastAsia"/>
        </w:rPr>
        <w:t xml:space="preserve"> </w:t>
      </w:r>
      <w:hyperlink r:id="rId9" w:history="1">
        <w:r w:rsidR="005A1F17" w:rsidRPr="005D5B89">
          <w:rPr>
            <w:rStyle w:val="a8"/>
            <w:rFonts w:eastAsia="標楷體" w:hAnsi="標楷體" w:hint="eastAsia"/>
          </w:rPr>
          <w:t>tpgsc.tpgsc@msa.hinet.net</w:t>
        </w:r>
      </w:hyperlink>
    </w:p>
    <w:p w:rsidR="005A1F17" w:rsidRPr="005A1F17" w:rsidRDefault="005A1F17" w:rsidP="00082080">
      <w:pPr>
        <w:snapToGrid w:val="0"/>
        <w:spacing w:line="400" w:lineRule="exact"/>
        <w:ind w:left="720" w:hangingChars="300" w:hanging="720"/>
        <w:rPr>
          <w:rFonts w:eastAsia="標楷體"/>
        </w:rPr>
      </w:pPr>
      <w:r>
        <w:rPr>
          <w:rFonts w:eastAsia="標楷體"/>
        </w:rPr>
        <w:t xml:space="preserve">      </w:t>
      </w:r>
      <w:r w:rsidRPr="005A1F17">
        <w:rPr>
          <w:rFonts w:eastAsia="標楷體" w:hint="eastAsia"/>
        </w:rPr>
        <w:t>聯絡人</w:t>
      </w:r>
      <w:r>
        <w:rPr>
          <w:rFonts w:eastAsia="標楷體" w:hint="eastAsia"/>
        </w:rPr>
        <w:t>：</w:t>
      </w:r>
      <w:r w:rsidRPr="005A1F17">
        <w:rPr>
          <w:rFonts w:eastAsia="標楷體" w:hint="eastAsia"/>
        </w:rPr>
        <w:t>李惠美總幹事</w:t>
      </w:r>
      <w:r w:rsidRPr="005A1F17">
        <w:rPr>
          <w:rFonts w:eastAsia="標楷體" w:hint="eastAsia"/>
        </w:rPr>
        <w:t xml:space="preserve"> 02-2741-0076</w:t>
      </w:r>
    </w:p>
    <w:p w:rsidR="00871710" w:rsidRPr="00567BE9" w:rsidRDefault="006C1CF8" w:rsidP="00BD4107">
      <w:pPr>
        <w:snapToGrid w:val="0"/>
        <w:spacing w:line="400" w:lineRule="exact"/>
        <w:rPr>
          <w:rFonts w:eastAsia="標楷體"/>
        </w:rPr>
      </w:pPr>
      <w:r w:rsidRPr="00567BE9">
        <w:rPr>
          <w:rFonts w:eastAsia="標楷體" w:hAnsi="標楷體"/>
        </w:rPr>
        <w:t>十</w:t>
      </w:r>
      <w:r w:rsidR="00090FDC" w:rsidRPr="00567BE9">
        <w:rPr>
          <w:rFonts w:eastAsia="標楷體" w:hAnsi="標楷體" w:hint="eastAsia"/>
        </w:rPr>
        <w:t>四</w:t>
      </w:r>
      <w:r w:rsidRPr="00567BE9">
        <w:rPr>
          <w:rFonts w:eastAsia="標楷體" w:hAnsi="標楷體"/>
        </w:rPr>
        <w:t>、報到時間、地點：</w:t>
      </w:r>
      <w:r w:rsidR="000603CA" w:rsidRPr="00567BE9">
        <w:rPr>
          <w:rFonts w:eastAsia="標楷體"/>
        </w:rPr>
        <w:t>10</w:t>
      </w:r>
      <w:r w:rsidR="000603CA" w:rsidRPr="00567BE9">
        <w:rPr>
          <w:rFonts w:eastAsia="標楷體" w:hint="eastAsia"/>
        </w:rPr>
        <w:t>7</w:t>
      </w:r>
      <w:r w:rsidR="000603CA" w:rsidRPr="00567BE9">
        <w:rPr>
          <w:rFonts w:eastAsia="標楷體" w:hAnsi="標楷體"/>
        </w:rPr>
        <w:t>年</w:t>
      </w:r>
      <w:r w:rsidR="00A762BA">
        <w:rPr>
          <w:rFonts w:eastAsia="標楷體"/>
        </w:rPr>
        <w:t>1</w:t>
      </w:r>
      <w:r w:rsidR="00A762BA">
        <w:rPr>
          <w:rFonts w:eastAsia="標楷體" w:hint="eastAsia"/>
        </w:rPr>
        <w:t>1</w:t>
      </w:r>
      <w:r w:rsidR="000603CA" w:rsidRPr="00567BE9">
        <w:rPr>
          <w:rFonts w:eastAsia="標楷體" w:hAnsi="標楷體"/>
        </w:rPr>
        <w:t>月</w:t>
      </w:r>
      <w:r w:rsidR="00A762BA">
        <w:rPr>
          <w:rFonts w:eastAsia="標楷體" w:hAnsi="標楷體" w:hint="eastAsia"/>
        </w:rPr>
        <w:t>25</w:t>
      </w:r>
      <w:r w:rsidR="000603CA" w:rsidRPr="00567BE9">
        <w:rPr>
          <w:rFonts w:eastAsia="標楷體" w:hAnsi="標楷體"/>
        </w:rPr>
        <w:t>日</w:t>
      </w:r>
      <w:r w:rsidR="000603CA" w:rsidRPr="00567BE9">
        <w:rPr>
          <w:rFonts w:eastAsia="標楷體"/>
        </w:rPr>
        <w:t>(</w:t>
      </w:r>
      <w:r w:rsidR="000603CA" w:rsidRPr="00567BE9">
        <w:rPr>
          <w:rFonts w:eastAsia="標楷體" w:hint="eastAsia"/>
        </w:rPr>
        <w:t>星期</w:t>
      </w:r>
      <w:r w:rsidR="00A762BA">
        <w:rPr>
          <w:rFonts w:eastAsia="標楷體" w:hint="eastAsia"/>
        </w:rPr>
        <w:t>日</w:t>
      </w:r>
      <w:r w:rsidR="000603CA" w:rsidRPr="00567BE9">
        <w:rPr>
          <w:rFonts w:eastAsia="標楷體"/>
        </w:rPr>
        <w:t>)</w:t>
      </w:r>
      <w:r w:rsidR="00391888">
        <w:rPr>
          <w:rFonts w:eastAsia="標楷體" w:hint="eastAsia"/>
        </w:rPr>
        <w:t xml:space="preserve"> </w:t>
      </w:r>
      <w:r w:rsidR="007C3E3A" w:rsidRPr="00567BE9">
        <w:rPr>
          <w:rFonts w:eastAsia="標楷體" w:hint="eastAsia"/>
        </w:rPr>
        <w:t>8</w:t>
      </w:r>
      <w:r w:rsidR="001F133D" w:rsidRPr="00567BE9">
        <w:rPr>
          <w:rFonts w:eastAsia="標楷體" w:hAnsi="標楷體"/>
        </w:rPr>
        <w:t>：</w:t>
      </w:r>
      <w:r w:rsidR="007C3E3A" w:rsidRPr="00567BE9">
        <w:rPr>
          <w:rFonts w:eastAsia="標楷體" w:hAnsi="標楷體" w:hint="eastAsia"/>
        </w:rPr>
        <w:t>30</w:t>
      </w:r>
      <w:r w:rsidR="001F133D" w:rsidRPr="00567BE9">
        <w:rPr>
          <w:rFonts w:eastAsia="標楷體" w:hAnsi="標楷體"/>
        </w:rPr>
        <w:t>前</w:t>
      </w:r>
      <w:r w:rsidR="00CB5664" w:rsidRPr="00567BE9">
        <w:rPr>
          <w:rFonts w:eastAsia="標楷體" w:hAnsi="標楷體" w:hint="eastAsia"/>
        </w:rPr>
        <w:t>至</w:t>
      </w:r>
      <w:r w:rsidR="00A762BA" w:rsidRPr="00A762BA">
        <w:rPr>
          <w:rFonts w:eastAsia="標楷體" w:hAnsi="標楷體" w:hint="eastAsia"/>
        </w:rPr>
        <w:t>女童軍活動中心</w:t>
      </w:r>
      <w:r w:rsidR="001F133D" w:rsidRPr="00567BE9">
        <w:rPr>
          <w:rFonts w:eastAsia="標楷體" w:hAnsi="標楷體"/>
        </w:rPr>
        <w:t>報到。</w:t>
      </w:r>
    </w:p>
    <w:p w:rsidR="00871710" w:rsidRPr="00567BE9" w:rsidRDefault="006C1CF8" w:rsidP="00BD4107">
      <w:pPr>
        <w:snapToGrid w:val="0"/>
        <w:spacing w:line="400" w:lineRule="exact"/>
        <w:rPr>
          <w:rFonts w:eastAsia="標楷體"/>
        </w:rPr>
      </w:pPr>
      <w:r w:rsidRPr="00567BE9">
        <w:rPr>
          <w:rFonts w:eastAsia="標楷體" w:hAnsi="標楷體"/>
        </w:rPr>
        <w:t>十</w:t>
      </w:r>
      <w:r w:rsidR="00090FDC" w:rsidRPr="00567BE9">
        <w:rPr>
          <w:rFonts w:eastAsia="標楷體" w:hAnsi="標楷體" w:hint="eastAsia"/>
        </w:rPr>
        <w:t>五</w:t>
      </w:r>
      <w:r w:rsidRPr="00567BE9">
        <w:rPr>
          <w:rFonts w:eastAsia="標楷體" w:hAnsi="標楷體"/>
        </w:rPr>
        <w:t>、注意事項：</w:t>
      </w:r>
    </w:p>
    <w:p w:rsidR="00871710" w:rsidRPr="00567BE9" w:rsidRDefault="00922663" w:rsidP="00BD4107">
      <w:pPr>
        <w:tabs>
          <w:tab w:val="left" w:pos="1350"/>
        </w:tabs>
        <w:snapToGrid w:val="0"/>
        <w:spacing w:line="400" w:lineRule="exact"/>
        <w:rPr>
          <w:rFonts w:eastAsia="標楷體"/>
        </w:rPr>
      </w:pPr>
      <w:r w:rsidRPr="00567BE9">
        <w:rPr>
          <w:rFonts w:eastAsia="標楷體" w:hint="eastAsia"/>
        </w:rPr>
        <w:t xml:space="preserve">     </w:t>
      </w:r>
      <w:r w:rsidRPr="00567BE9">
        <w:rPr>
          <w:rFonts w:eastAsia="標楷體"/>
        </w:rPr>
        <w:t>（一）</w:t>
      </w:r>
      <w:r w:rsidR="006C1CF8" w:rsidRPr="00567BE9">
        <w:rPr>
          <w:rFonts w:eastAsia="標楷體" w:hAnsi="標楷體"/>
        </w:rPr>
        <w:t>請穿著女童軍制服或各團團服</w:t>
      </w:r>
      <w:r w:rsidR="00090FDC" w:rsidRPr="00567BE9">
        <w:rPr>
          <w:rFonts w:eastAsia="標楷體" w:hAnsi="標楷體" w:hint="eastAsia"/>
        </w:rPr>
        <w:t>搭配領巾</w:t>
      </w:r>
      <w:r w:rsidR="006C1CF8" w:rsidRPr="00567BE9">
        <w:rPr>
          <w:rFonts w:eastAsia="標楷體" w:hAnsi="標楷體"/>
          <w:szCs w:val="22"/>
        </w:rPr>
        <w:t>，</w:t>
      </w:r>
      <w:proofErr w:type="gramStart"/>
      <w:r w:rsidR="006C1CF8" w:rsidRPr="00567BE9">
        <w:rPr>
          <w:rFonts w:eastAsia="標楷體" w:hAnsi="標楷體"/>
          <w:szCs w:val="22"/>
        </w:rPr>
        <w:t>並著</w:t>
      </w:r>
      <w:proofErr w:type="gramEnd"/>
      <w:r w:rsidR="006C1CF8" w:rsidRPr="00567BE9">
        <w:rPr>
          <w:rFonts w:eastAsia="標楷體" w:hAnsi="標楷體"/>
        </w:rPr>
        <w:t>運動鞋。</w:t>
      </w:r>
    </w:p>
    <w:p w:rsidR="00871710" w:rsidRPr="00567BE9" w:rsidRDefault="00922663" w:rsidP="00BD4107">
      <w:pPr>
        <w:tabs>
          <w:tab w:val="left" w:pos="1350"/>
        </w:tabs>
        <w:snapToGrid w:val="0"/>
        <w:spacing w:line="400" w:lineRule="exact"/>
        <w:rPr>
          <w:rFonts w:eastAsia="標楷體"/>
        </w:rPr>
      </w:pPr>
      <w:r w:rsidRPr="00567BE9">
        <w:rPr>
          <w:rFonts w:eastAsia="標楷體" w:hint="eastAsia"/>
        </w:rPr>
        <w:t xml:space="preserve">     </w:t>
      </w:r>
      <w:r w:rsidRPr="00567BE9">
        <w:rPr>
          <w:rFonts w:eastAsia="標楷體"/>
        </w:rPr>
        <w:t>（</w:t>
      </w:r>
      <w:r w:rsidRPr="00567BE9">
        <w:rPr>
          <w:rFonts w:eastAsia="標楷體" w:hint="eastAsia"/>
        </w:rPr>
        <w:t>二</w:t>
      </w:r>
      <w:r w:rsidRPr="00567BE9">
        <w:rPr>
          <w:rFonts w:eastAsia="標楷體"/>
        </w:rPr>
        <w:t>）</w:t>
      </w:r>
      <w:r w:rsidR="006C1CF8" w:rsidRPr="00567BE9">
        <w:rPr>
          <w:rFonts w:eastAsia="標楷體" w:hAnsi="標楷體"/>
        </w:rPr>
        <w:t>攜帶物品</w:t>
      </w:r>
      <w:proofErr w:type="gramStart"/>
      <w:r w:rsidR="008606FE" w:rsidRPr="00567BE9">
        <w:rPr>
          <w:rFonts w:eastAsia="標楷體"/>
        </w:rPr>
        <w:t>—</w:t>
      </w:r>
      <w:proofErr w:type="gramEnd"/>
      <w:r w:rsidR="008B06B4">
        <w:rPr>
          <w:rFonts w:eastAsia="標楷體" w:hint="eastAsia"/>
        </w:rPr>
        <w:t>智慧型手機</w:t>
      </w:r>
      <w:r w:rsidR="008606FE" w:rsidRPr="00567BE9">
        <w:rPr>
          <w:rFonts w:eastAsia="標楷體" w:hint="eastAsia"/>
        </w:rPr>
        <w:t>、</w:t>
      </w:r>
      <w:r w:rsidR="006C1CF8" w:rsidRPr="00567BE9">
        <w:rPr>
          <w:rFonts w:eastAsia="標楷體" w:hAnsi="標楷體"/>
        </w:rPr>
        <w:t>水、防曬用品、雨具、筆、筆記本、健保卡。</w:t>
      </w:r>
    </w:p>
    <w:p w:rsidR="008C047A" w:rsidRPr="00567BE9" w:rsidRDefault="00922663" w:rsidP="00BD4107">
      <w:pPr>
        <w:tabs>
          <w:tab w:val="left" w:pos="1350"/>
        </w:tabs>
        <w:snapToGrid w:val="0"/>
        <w:spacing w:line="400" w:lineRule="exact"/>
        <w:rPr>
          <w:rFonts w:eastAsia="標楷體"/>
        </w:rPr>
      </w:pPr>
      <w:r w:rsidRPr="00567BE9">
        <w:rPr>
          <w:rFonts w:eastAsia="標楷體" w:hint="eastAsia"/>
        </w:rPr>
        <w:t xml:space="preserve">     </w:t>
      </w:r>
      <w:r w:rsidRPr="00567BE9">
        <w:rPr>
          <w:rFonts w:eastAsia="標楷體"/>
        </w:rPr>
        <w:t>（</w:t>
      </w:r>
      <w:r w:rsidRPr="00567BE9">
        <w:rPr>
          <w:rFonts w:eastAsia="標楷體" w:hint="eastAsia"/>
        </w:rPr>
        <w:t>三</w:t>
      </w:r>
      <w:r w:rsidRPr="00567BE9">
        <w:rPr>
          <w:rFonts w:eastAsia="標楷體"/>
        </w:rPr>
        <w:t>）</w:t>
      </w:r>
      <w:r w:rsidR="006C1CF8" w:rsidRPr="00567BE9">
        <w:rPr>
          <w:rFonts w:eastAsia="標楷體" w:hAnsi="標楷體"/>
        </w:rPr>
        <w:t>交通自理，</w:t>
      </w:r>
      <w:r w:rsidR="008C047A" w:rsidRPr="00567BE9">
        <w:rPr>
          <w:rFonts w:eastAsia="標楷體" w:hint="eastAsia"/>
        </w:rPr>
        <w:t>請多利用公共運輸或共乘</w:t>
      </w:r>
      <w:r w:rsidR="008C047A" w:rsidRPr="00567BE9">
        <w:rPr>
          <w:rFonts w:ascii="標楷體" w:eastAsia="標楷體" w:hAnsi="標楷體" w:hint="eastAsia"/>
        </w:rPr>
        <w:t>。</w:t>
      </w:r>
    </w:p>
    <w:p w:rsidR="00082080" w:rsidRPr="00567BE9" w:rsidRDefault="008C047A" w:rsidP="00A762BA">
      <w:pPr>
        <w:tabs>
          <w:tab w:val="left" w:pos="1350"/>
        </w:tabs>
        <w:snapToGrid w:val="0"/>
        <w:spacing w:line="400" w:lineRule="exact"/>
        <w:rPr>
          <w:rFonts w:eastAsia="標楷體"/>
          <w:sz w:val="28"/>
        </w:rPr>
      </w:pPr>
      <w:r w:rsidRPr="00567BE9">
        <w:rPr>
          <w:rFonts w:eastAsia="標楷體" w:hAnsi="標楷體"/>
        </w:rPr>
        <w:t>十</w:t>
      </w:r>
      <w:r w:rsidRPr="00567BE9">
        <w:rPr>
          <w:rFonts w:eastAsia="標楷體" w:hAnsi="標楷體" w:hint="eastAsia"/>
        </w:rPr>
        <w:t>六</w:t>
      </w:r>
      <w:r w:rsidR="001F133D" w:rsidRPr="00567BE9">
        <w:rPr>
          <w:rFonts w:eastAsia="標楷體" w:hAnsi="標楷體"/>
        </w:rPr>
        <w:t>、</w:t>
      </w:r>
      <w:r w:rsidR="006C1CF8" w:rsidRPr="00567BE9">
        <w:rPr>
          <w:rFonts w:eastAsia="標楷體" w:hAnsi="標楷體"/>
        </w:rPr>
        <w:t>本計畫</w:t>
      </w:r>
      <w:r w:rsidR="00B043FB" w:rsidRPr="00567BE9">
        <w:rPr>
          <w:rFonts w:eastAsia="標楷體" w:hAnsi="標楷體"/>
        </w:rPr>
        <w:t>奉</w:t>
      </w:r>
      <w:r w:rsidR="00B36A9A">
        <w:rPr>
          <w:rFonts w:eastAsia="標楷體" w:hAnsi="標楷體" w:hint="eastAsia"/>
        </w:rPr>
        <w:t>理事長</w:t>
      </w:r>
      <w:r w:rsidR="006C1CF8" w:rsidRPr="00567BE9">
        <w:rPr>
          <w:rFonts w:eastAsia="標楷體" w:hAnsi="標楷體"/>
        </w:rPr>
        <w:t>核准後實施，修正</w:t>
      </w:r>
      <w:r w:rsidR="00241324">
        <w:rPr>
          <w:rFonts w:eastAsia="標楷體" w:hAnsi="標楷體" w:hint="eastAsia"/>
        </w:rPr>
        <w:t>亦同時</w:t>
      </w:r>
      <w:r w:rsidR="006C1CF8" w:rsidRPr="00567BE9">
        <w:rPr>
          <w:rFonts w:eastAsia="標楷體" w:hAnsi="標楷體"/>
        </w:rPr>
        <w:t>。</w:t>
      </w:r>
    </w:p>
    <w:sectPr w:rsidR="00082080" w:rsidRPr="00567BE9" w:rsidSect="00CA4E3C">
      <w:footerReference w:type="default" r:id="rId10"/>
      <w:pgSz w:w="11906" w:h="16838"/>
      <w:pgMar w:top="1134" w:right="1134" w:bottom="1134" w:left="993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133" w:rsidRDefault="00317133" w:rsidP="002E085D">
      <w:r>
        <w:separator/>
      </w:r>
    </w:p>
  </w:endnote>
  <w:endnote w:type="continuationSeparator" w:id="0">
    <w:p w:rsidR="00317133" w:rsidRDefault="00317133" w:rsidP="002E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35" w:rsidRDefault="00D27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133" w:rsidRDefault="00317133" w:rsidP="002E085D">
      <w:r>
        <w:separator/>
      </w:r>
    </w:p>
  </w:footnote>
  <w:footnote w:type="continuationSeparator" w:id="0">
    <w:p w:rsidR="00317133" w:rsidRDefault="00317133" w:rsidP="002E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A64"/>
    <w:multiLevelType w:val="multilevel"/>
    <w:tmpl w:val="0ADB1A64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1D80739A"/>
    <w:multiLevelType w:val="hybridMultilevel"/>
    <w:tmpl w:val="E7E255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2E2D"/>
    <w:multiLevelType w:val="hybridMultilevel"/>
    <w:tmpl w:val="0542F750"/>
    <w:lvl w:ilvl="0" w:tplc="4C06F8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4F690C"/>
    <w:multiLevelType w:val="hybridMultilevel"/>
    <w:tmpl w:val="811A2252"/>
    <w:lvl w:ilvl="0" w:tplc="4C06F8D8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F81914"/>
    <w:multiLevelType w:val="hybridMultilevel"/>
    <w:tmpl w:val="09EACA28"/>
    <w:lvl w:ilvl="0" w:tplc="F3909156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3E5AAB"/>
    <w:multiLevelType w:val="multilevel"/>
    <w:tmpl w:val="383E5AAB"/>
    <w:lvl w:ilvl="0">
      <w:start w:val="1"/>
      <w:numFmt w:val="taiwaneseCountingThousand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1">
      <w:start w:val="1"/>
      <w:numFmt w:val="taiwaneseCountingThousand"/>
      <w:lvlText w:val="(%2)"/>
      <w:lvlJc w:val="left"/>
      <w:pPr>
        <w:tabs>
          <w:tab w:val="left" w:pos="990"/>
        </w:tabs>
        <w:ind w:left="990" w:hanging="51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6" w15:restartNumberingAfterBreak="0">
    <w:nsid w:val="3AF623A7"/>
    <w:multiLevelType w:val="hybridMultilevel"/>
    <w:tmpl w:val="EA6E3F12"/>
    <w:lvl w:ilvl="0" w:tplc="D7044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AC6201"/>
    <w:multiLevelType w:val="hybridMultilevel"/>
    <w:tmpl w:val="20060F00"/>
    <w:lvl w:ilvl="0" w:tplc="4C06F8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0D09A1"/>
    <w:multiLevelType w:val="multilevel"/>
    <w:tmpl w:val="16C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D644A"/>
    <w:multiLevelType w:val="hybridMultilevel"/>
    <w:tmpl w:val="A0B026A0"/>
    <w:lvl w:ilvl="0" w:tplc="E03E35FE">
      <w:start w:val="1"/>
      <w:numFmt w:val="taiwaneseCountingThousand"/>
      <w:lvlText w:val="（%1）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 w15:restartNumberingAfterBreak="0">
    <w:nsid w:val="537329DA"/>
    <w:multiLevelType w:val="multilevel"/>
    <w:tmpl w:val="537329DA"/>
    <w:lvl w:ilvl="0">
      <w:start w:val="1"/>
      <w:numFmt w:val="taiwaneseCountingThousand"/>
      <w:lvlText w:val="(%1)"/>
      <w:lvlJc w:val="left"/>
      <w:pPr>
        <w:tabs>
          <w:tab w:val="left" w:pos="1350"/>
        </w:tabs>
        <w:ind w:left="1350" w:hanging="5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left" w:pos="1800"/>
        </w:tabs>
        <w:ind w:left="180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2280"/>
        </w:tabs>
        <w:ind w:left="2280" w:hanging="480"/>
      </w:pPr>
    </w:lvl>
    <w:lvl w:ilvl="3" w:tentative="1">
      <w:start w:val="1"/>
      <w:numFmt w:val="decimal"/>
      <w:lvlText w:val="%4."/>
      <w:lvlJc w:val="left"/>
      <w:pPr>
        <w:tabs>
          <w:tab w:val="left" w:pos="2760"/>
        </w:tabs>
        <w:ind w:left="27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3240"/>
        </w:tabs>
        <w:ind w:left="324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720"/>
        </w:tabs>
        <w:ind w:left="3720" w:hanging="480"/>
      </w:pPr>
    </w:lvl>
    <w:lvl w:ilvl="6" w:tentative="1">
      <w:start w:val="1"/>
      <w:numFmt w:val="decimal"/>
      <w:lvlText w:val="%7."/>
      <w:lvlJc w:val="left"/>
      <w:pPr>
        <w:tabs>
          <w:tab w:val="left" w:pos="4200"/>
        </w:tabs>
        <w:ind w:left="42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680"/>
        </w:tabs>
        <w:ind w:left="468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5160"/>
        </w:tabs>
        <w:ind w:left="5160" w:hanging="480"/>
      </w:pPr>
    </w:lvl>
  </w:abstractNum>
  <w:abstractNum w:abstractNumId="11" w15:restartNumberingAfterBreak="0">
    <w:nsid w:val="57B6AE01"/>
    <w:multiLevelType w:val="singleLevel"/>
    <w:tmpl w:val="57B6AE01"/>
    <w:lvl w:ilvl="0">
      <w:start w:val="15"/>
      <w:numFmt w:val="chineseCounting"/>
      <w:suff w:val="nothing"/>
      <w:lvlText w:val="%1、"/>
      <w:lvlJc w:val="left"/>
    </w:lvl>
  </w:abstractNum>
  <w:abstractNum w:abstractNumId="12" w15:restartNumberingAfterBreak="0">
    <w:nsid w:val="61496F13"/>
    <w:multiLevelType w:val="hybridMultilevel"/>
    <w:tmpl w:val="F0A21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284C94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514D0D"/>
    <w:multiLevelType w:val="multilevel"/>
    <w:tmpl w:val="774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D4"/>
    <w:rsid w:val="0000777D"/>
    <w:rsid w:val="00045A26"/>
    <w:rsid w:val="00055BA5"/>
    <w:rsid w:val="0005696F"/>
    <w:rsid w:val="000603CA"/>
    <w:rsid w:val="00076314"/>
    <w:rsid w:val="00082080"/>
    <w:rsid w:val="00090FDC"/>
    <w:rsid w:val="00095473"/>
    <w:rsid w:val="000A1A4D"/>
    <w:rsid w:val="000C75D9"/>
    <w:rsid w:val="000D0EA9"/>
    <w:rsid w:val="00102B33"/>
    <w:rsid w:val="001062FA"/>
    <w:rsid w:val="001069A0"/>
    <w:rsid w:val="00117091"/>
    <w:rsid w:val="00140073"/>
    <w:rsid w:val="001477F5"/>
    <w:rsid w:val="00152534"/>
    <w:rsid w:val="00165031"/>
    <w:rsid w:val="00183853"/>
    <w:rsid w:val="00184A81"/>
    <w:rsid w:val="001945D9"/>
    <w:rsid w:val="001A05B4"/>
    <w:rsid w:val="001F133D"/>
    <w:rsid w:val="00201543"/>
    <w:rsid w:val="00201BCC"/>
    <w:rsid w:val="00235D82"/>
    <w:rsid w:val="00241324"/>
    <w:rsid w:val="002456B3"/>
    <w:rsid w:val="00246C41"/>
    <w:rsid w:val="00287BE0"/>
    <w:rsid w:val="00295EC0"/>
    <w:rsid w:val="002A4C49"/>
    <w:rsid w:val="002D5185"/>
    <w:rsid w:val="002E085D"/>
    <w:rsid w:val="002F682F"/>
    <w:rsid w:val="00317133"/>
    <w:rsid w:val="00332C80"/>
    <w:rsid w:val="00350ABE"/>
    <w:rsid w:val="00352592"/>
    <w:rsid w:val="00373796"/>
    <w:rsid w:val="00376B46"/>
    <w:rsid w:val="00391888"/>
    <w:rsid w:val="003B49F6"/>
    <w:rsid w:val="003F2B4D"/>
    <w:rsid w:val="004126E6"/>
    <w:rsid w:val="00437D4F"/>
    <w:rsid w:val="004466FB"/>
    <w:rsid w:val="00456903"/>
    <w:rsid w:val="004573B8"/>
    <w:rsid w:val="0045771D"/>
    <w:rsid w:val="0046330D"/>
    <w:rsid w:val="00463CA1"/>
    <w:rsid w:val="0049097C"/>
    <w:rsid w:val="004D4B0E"/>
    <w:rsid w:val="00502F25"/>
    <w:rsid w:val="00520B89"/>
    <w:rsid w:val="00540669"/>
    <w:rsid w:val="005561E3"/>
    <w:rsid w:val="005672CA"/>
    <w:rsid w:val="00567BE9"/>
    <w:rsid w:val="005A1F17"/>
    <w:rsid w:val="005A7E68"/>
    <w:rsid w:val="005E22B0"/>
    <w:rsid w:val="005E7210"/>
    <w:rsid w:val="005F5443"/>
    <w:rsid w:val="00602223"/>
    <w:rsid w:val="00633C9D"/>
    <w:rsid w:val="00637DE1"/>
    <w:rsid w:val="00641239"/>
    <w:rsid w:val="0065684A"/>
    <w:rsid w:val="00673D9F"/>
    <w:rsid w:val="006A2966"/>
    <w:rsid w:val="006C1CF8"/>
    <w:rsid w:val="006C4E83"/>
    <w:rsid w:val="006E44C5"/>
    <w:rsid w:val="006E601D"/>
    <w:rsid w:val="00710B3E"/>
    <w:rsid w:val="007344EE"/>
    <w:rsid w:val="00747D4F"/>
    <w:rsid w:val="007702E3"/>
    <w:rsid w:val="007801D4"/>
    <w:rsid w:val="00782E29"/>
    <w:rsid w:val="00793A42"/>
    <w:rsid w:val="007A652D"/>
    <w:rsid w:val="007B2399"/>
    <w:rsid w:val="007B2E95"/>
    <w:rsid w:val="007B5DB7"/>
    <w:rsid w:val="007B5E35"/>
    <w:rsid w:val="007C0334"/>
    <w:rsid w:val="007C3E3A"/>
    <w:rsid w:val="007D38BB"/>
    <w:rsid w:val="007E0B8F"/>
    <w:rsid w:val="007E67A1"/>
    <w:rsid w:val="00804B41"/>
    <w:rsid w:val="00805CA5"/>
    <w:rsid w:val="008100AF"/>
    <w:rsid w:val="008224CE"/>
    <w:rsid w:val="008308D7"/>
    <w:rsid w:val="00846457"/>
    <w:rsid w:val="008473B9"/>
    <w:rsid w:val="008606FE"/>
    <w:rsid w:val="00871710"/>
    <w:rsid w:val="008A6ED3"/>
    <w:rsid w:val="008B06B4"/>
    <w:rsid w:val="008B31FC"/>
    <w:rsid w:val="008C047A"/>
    <w:rsid w:val="008C3654"/>
    <w:rsid w:val="008C6EB4"/>
    <w:rsid w:val="008D599D"/>
    <w:rsid w:val="008F1906"/>
    <w:rsid w:val="00905542"/>
    <w:rsid w:val="00922663"/>
    <w:rsid w:val="009401F9"/>
    <w:rsid w:val="0095723C"/>
    <w:rsid w:val="009663CF"/>
    <w:rsid w:val="00977E80"/>
    <w:rsid w:val="00991FAC"/>
    <w:rsid w:val="009B2ADD"/>
    <w:rsid w:val="009D17C2"/>
    <w:rsid w:val="009F5193"/>
    <w:rsid w:val="00A123EA"/>
    <w:rsid w:val="00A220E4"/>
    <w:rsid w:val="00A24ECD"/>
    <w:rsid w:val="00A42650"/>
    <w:rsid w:val="00A4426B"/>
    <w:rsid w:val="00A762BA"/>
    <w:rsid w:val="00A91C62"/>
    <w:rsid w:val="00A933F5"/>
    <w:rsid w:val="00AB269D"/>
    <w:rsid w:val="00AC4E56"/>
    <w:rsid w:val="00AD2679"/>
    <w:rsid w:val="00AE30C4"/>
    <w:rsid w:val="00B043FB"/>
    <w:rsid w:val="00B36A9A"/>
    <w:rsid w:val="00B50227"/>
    <w:rsid w:val="00B76AF0"/>
    <w:rsid w:val="00BA0F82"/>
    <w:rsid w:val="00BA3341"/>
    <w:rsid w:val="00BB02A8"/>
    <w:rsid w:val="00BC6319"/>
    <w:rsid w:val="00BD4107"/>
    <w:rsid w:val="00BD7F02"/>
    <w:rsid w:val="00BF0F51"/>
    <w:rsid w:val="00C37BF4"/>
    <w:rsid w:val="00C4778B"/>
    <w:rsid w:val="00C50BDB"/>
    <w:rsid w:val="00C526CF"/>
    <w:rsid w:val="00C60AC5"/>
    <w:rsid w:val="00C872FF"/>
    <w:rsid w:val="00C91A2D"/>
    <w:rsid w:val="00CA0CF3"/>
    <w:rsid w:val="00CA4170"/>
    <w:rsid w:val="00CA4E3C"/>
    <w:rsid w:val="00CB5664"/>
    <w:rsid w:val="00CF78C3"/>
    <w:rsid w:val="00D27C35"/>
    <w:rsid w:val="00D46176"/>
    <w:rsid w:val="00D51A27"/>
    <w:rsid w:val="00D80D52"/>
    <w:rsid w:val="00D82DBF"/>
    <w:rsid w:val="00D91315"/>
    <w:rsid w:val="00DD642B"/>
    <w:rsid w:val="00DE3D74"/>
    <w:rsid w:val="00DF2615"/>
    <w:rsid w:val="00E06E4D"/>
    <w:rsid w:val="00E259FE"/>
    <w:rsid w:val="00E334BA"/>
    <w:rsid w:val="00E37C05"/>
    <w:rsid w:val="00E43E35"/>
    <w:rsid w:val="00E60BE2"/>
    <w:rsid w:val="00E64CF6"/>
    <w:rsid w:val="00E85C38"/>
    <w:rsid w:val="00E95435"/>
    <w:rsid w:val="00E956F3"/>
    <w:rsid w:val="00E97569"/>
    <w:rsid w:val="00EA029A"/>
    <w:rsid w:val="00EA5C94"/>
    <w:rsid w:val="00EC0628"/>
    <w:rsid w:val="00EC2C58"/>
    <w:rsid w:val="00ED1BD4"/>
    <w:rsid w:val="00EE0004"/>
    <w:rsid w:val="00EE5DD8"/>
    <w:rsid w:val="00EF040F"/>
    <w:rsid w:val="00EF53EB"/>
    <w:rsid w:val="00F406B4"/>
    <w:rsid w:val="00F45954"/>
    <w:rsid w:val="00F63FDF"/>
    <w:rsid w:val="00F7461C"/>
    <w:rsid w:val="00F90E0D"/>
    <w:rsid w:val="00F942C2"/>
    <w:rsid w:val="00FC2054"/>
    <w:rsid w:val="00FC77CC"/>
    <w:rsid w:val="00FD0D4D"/>
    <w:rsid w:val="00FD3786"/>
    <w:rsid w:val="00FF0A55"/>
    <w:rsid w:val="07623202"/>
    <w:rsid w:val="19590DB1"/>
    <w:rsid w:val="290E20F7"/>
    <w:rsid w:val="2DDA0084"/>
    <w:rsid w:val="376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3829F9A"/>
  <w15:docId w15:val="{1F681375-6819-47DD-B8C1-BA7CBEF7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710"/>
    <w:pPr>
      <w:widowControl w:val="0"/>
    </w:pPr>
    <w:rPr>
      <w:rFonts w:eastAsia="新細明體"/>
      <w:kern w:val="2"/>
      <w:sz w:val="24"/>
      <w:szCs w:val="24"/>
      <w:lang w:eastAsia="zh-TW"/>
    </w:rPr>
  </w:style>
  <w:style w:type="paragraph" w:styleId="1">
    <w:name w:val="heading 1"/>
    <w:basedOn w:val="a"/>
    <w:next w:val="a"/>
    <w:link w:val="10"/>
    <w:autoRedefine/>
    <w:qFormat/>
    <w:rsid w:val="00EC0628"/>
    <w:pPr>
      <w:spacing w:beforeLines="100"/>
      <w:ind w:left="560" w:hangingChars="200" w:hanging="560"/>
      <w:outlineLvl w:val="0"/>
    </w:pPr>
    <w:rPr>
      <w:rFonts w:ascii="標楷體" w:eastAsia="標楷體" w:hAnsi="標楷體"/>
      <w:noProof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34"/>
    <w:qFormat/>
    <w:rsid w:val="00871710"/>
    <w:pPr>
      <w:ind w:leftChars="200" w:left="480"/>
    </w:pPr>
  </w:style>
  <w:style w:type="paragraph" w:styleId="a3">
    <w:name w:val="header"/>
    <w:basedOn w:val="a"/>
    <w:link w:val="a4"/>
    <w:unhideWhenUsed/>
    <w:rsid w:val="002E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E085D"/>
    <w:rPr>
      <w:rFonts w:eastAsia="新細明體"/>
      <w:kern w:val="2"/>
      <w:lang w:eastAsia="zh-TW"/>
    </w:rPr>
  </w:style>
  <w:style w:type="paragraph" w:styleId="a5">
    <w:name w:val="footer"/>
    <w:basedOn w:val="a"/>
    <w:link w:val="a6"/>
    <w:uiPriority w:val="99"/>
    <w:unhideWhenUsed/>
    <w:rsid w:val="002E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85D"/>
    <w:rPr>
      <w:rFonts w:eastAsia="新細明體"/>
      <w:kern w:val="2"/>
      <w:lang w:eastAsia="zh-TW"/>
    </w:rPr>
  </w:style>
  <w:style w:type="paragraph" w:styleId="a7">
    <w:name w:val="List Paragraph"/>
    <w:basedOn w:val="a"/>
    <w:uiPriority w:val="99"/>
    <w:unhideWhenUsed/>
    <w:qFormat/>
    <w:rsid w:val="00FC2054"/>
    <w:pPr>
      <w:ind w:leftChars="200" w:left="480"/>
    </w:pPr>
  </w:style>
  <w:style w:type="character" w:styleId="a8">
    <w:name w:val="Hyperlink"/>
    <w:basedOn w:val="a0"/>
    <w:unhideWhenUsed/>
    <w:rsid w:val="00EF53EB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EC0628"/>
    <w:rPr>
      <w:rFonts w:ascii="標楷體" w:eastAsia="標楷體" w:hAnsi="標楷體"/>
      <w:noProof/>
      <w:color w:val="000000"/>
      <w:sz w:val="28"/>
      <w:szCs w:val="28"/>
      <w:lang w:eastAsia="zh-TW"/>
    </w:rPr>
  </w:style>
  <w:style w:type="table" w:styleId="a9">
    <w:name w:val="Table Grid"/>
    <w:basedOn w:val="a1"/>
    <w:uiPriority w:val="39"/>
    <w:rsid w:val="00633C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rsid w:val="00D913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CA0CF3"/>
    <w:rPr>
      <w:b/>
      <w:bCs/>
    </w:rPr>
  </w:style>
  <w:style w:type="character" w:customStyle="1" w:styleId="aqj">
    <w:name w:val="aqj"/>
    <w:basedOn w:val="a0"/>
    <w:rsid w:val="00CA0CF3"/>
  </w:style>
  <w:style w:type="paragraph" w:styleId="ab">
    <w:name w:val="Balloon Text"/>
    <w:basedOn w:val="a"/>
    <w:link w:val="ac"/>
    <w:semiHidden/>
    <w:unhideWhenUsed/>
    <w:rsid w:val="00CA0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0CF3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notranslate">
    <w:name w:val="notranslate"/>
    <w:basedOn w:val="a0"/>
    <w:rsid w:val="00463CA1"/>
  </w:style>
  <w:style w:type="table" w:customStyle="1" w:styleId="12">
    <w:name w:val="表格格線1"/>
    <w:basedOn w:val="a1"/>
    <w:next w:val="a9"/>
    <w:uiPriority w:val="39"/>
    <w:rsid w:val="00CA4170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54066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40669"/>
  </w:style>
  <w:style w:type="character" w:customStyle="1" w:styleId="af">
    <w:name w:val="註解文字 字元"/>
    <w:basedOn w:val="a0"/>
    <w:link w:val="ae"/>
    <w:semiHidden/>
    <w:rsid w:val="00540669"/>
    <w:rPr>
      <w:rFonts w:eastAsia="新細明體"/>
      <w:kern w:val="2"/>
      <w:sz w:val="24"/>
      <w:szCs w:val="24"/>
      <w:lang w:eastAsia="zh-TW"/>
    </w:rPr>
  </w:style>
  <w:style w:type="paragraph" w:styleId="af0">
    <w:name w:val="annotation subject"/>
    <w:basedOn w:val="ae"/>
    <w:next w:val="ae"/>
    <w:link w:val="af1"/>
    <w:semiHidden/>
    <w:unhideWhenUsed/>
    <w:rsid w:val="00540669"/>
    <w:rPr>
      <w:b/>
      <w:bCs/>
    </w:rPr>
  </w:style>
  <w:style w:type="character" w:customStyle="1" w:styleId="af1">
    <w:name w:val="註解主旨 字元"/>
    <w:basedOn w:val="af"/>
    <w:link w:val="af0"/>
    <w:semiHidden/>
    <w:rsid w:val="00540669"/>
    <w:rPr>
      <w:rFonts w:eastAsia="新細明體"/>
      <w:b/>
      <w:bCs/>
      <w:kern w:val="2"/>
      <w:sz w:val="24"/>
      <w:szCs w:val="24"/>
      <w:lang w:eastAsia="zh-TW"/>
    </w:rPr>
  </w:style>
  <w:style w:type="character" w:styleId="af2">
    <w:name w:val="Unresolved Mention"/>
    <w:basedOn w:val="a0"/>
    <w:uiPriority w:val="99"/>
    <w:semiHidden/>
    <w:unhideWhenUsed/>
    <w:rsid w:val="005A1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7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6212">
                  <w:marLeft w:val="37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195">
                  <w:marLeft w:val="3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pgsc.tpgsc@msa.hinet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C2BCB-BC72-40E4-981B-915CFEC6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dc:creator>sandy</dc:creator>
  <cp:lastModifiedBy>Anna</cp:lastModifiedBy>
  <cp:revision>23</cp:revision>
  <cp:lastPrinted>2018-09-27T08:20:00Z</cp:lastPrinted>
  <dcterms:created xsi:type="dcterms:W3CDTF">2018-11-13T03:11:00Z</dcterms:created>
  <dcterms:modified xsi:type="dcterms:W3CDTF">2018-11-21T09:12:00Z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