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4A9" w:rsidRPr="00EC3935" w:rsidRDefault="003254A9">
      <w:pPr>
        <w:widowControl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EC3935">
        <w:rPr>
          <w:rFonts w:ascii="標楷體" w:eastAsia="標楷體" w:hAnsi="標楷體" w:cs="標楷體" w:hint="eastAsia"/>
          <w:b/>
          <w:sz w:val="36"/>
          <w:szCs w:val="36"/>
        </w:rPr>
        <w:t>慶祝中華民國台灣女童軍總會成立</w:t>
      </w:r>
      <w:r w:rsidRPr="00EC3935">
        <w:rPr>
          <w:rFonts w:ascii="標楷體" w:eastAsia="標楷體" w:hAnsi="標楷體" w:cs="標楷體"/>
          <w:b/>
          <w:sz w:val="36"/>
          <w:szCs w:val="36"/>
        </w:rPr>
        <w:t>60</w:t>
      </w:r>
      <w:r w:rsidRPr="00EC3935">
        <w:rPr>
          <w:rFonts w:ascii="標楷體" w:eastAsia="標楷體" w:hAnsi="標楷體" w:cs="標楷體" w:hint="eastAsia"/>
          <w:b/>
          <w:sz w:val="36"/>
          <w:szCs w:val="36"/>
        </w:rPr>
        <w:t>週年系列活動</w:t>
      </w:r>
    </w:p>
    <w:p w:rsidR="003254A9" w:rsidRPr="00EC3935" w:rsidRDefault="003254A9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C3935">
        <w:rPr>
          <w:rFonts w:ascii="標楷體" w:eastAsia="標楷體" w:hAnsi="標楷體" w:cs="標楷體" w:hint="eastAsia"/>
          <w:b/>
          <w:sz w:val="36"/>
          <w:szCs w:val="36"/>
        </w:rPr>
        <w:t>「</w:t>
      </w:r>
      <w:r w:rsidRPr="00EC3935">
        <w:rPr>
          <w:rFonts w:ascii="標楷體" w:eastAsia="標楷體" w:hAnsi="標楷體" w:cs="標楷體"/>
          <w:b/>
          <w:sz w:val="36"/>
          <w:szCs w:val="36"/>
        </w:rPr>
        <w:t>2018</w:t>
      </w:r>
      <w:r w:rsidRPr="00EC3935">
        <w:rPr>
          <w:rFonts w:ascii="標楷體" w:eastAsia="標楷體" w:hAnsi="標楷體" w:cs="標楷體" w:hint="eastAsia"/>
          <w:b/>
          <w:sz w:val="36"/>
          <w:szCs w:val="36"/>
        </w:rPr>
        <w:t>世界懷念日」活動辦法</w:t>
      </w:r>
    </w:p>
    <w:p w:rsidR="003254A9" w:rsidRPr="00E81BA9" w:rsidRDefault="003254A9" w:rsidP="00C90420">
      <w:pPr>
        <w:pStyle w:val="ListParagraph"/>
        <w:widowControl/>
        <w:numPr>
          <w:ilvl w:val="0"/>
          <w:numId w:val="9"/>
        </w:numPr>
        <w:spacing w:beforeLines="50"/>
        <w:ind w:leftChars="0"/>
        <w:rPr>
          <w:rFonts w:ascii="標楷體" w:eastAsia="標楷體" w:hAnsi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源</w:t>
      </w:r>
      <w:r w:rsidRPr="00E81BA9">
        <w:rPr>
          <w:rFonts w:ascii="標楷體" w:eastAsia="標楷體" w:hAnsi="標楷體" w:cs="標楷體"/>
          <w:sz w:val="27"/>
          <w:szCs w:val="27"/>
        </w:rPr>
        <w:t xml:space="preserve"> </w:t>
      </w:r>
      <w:r w:rsidRPr="00E81BA9">
        <w:rPr>
          <w:rFonts w:ascii="標楷體" w:eastAsia="標楷體" w:hAnsi="標楷體" w:cs="標楷體" w:hint="eastAsia"/>
          <w:sz w:val="27"/>
          <w:szCs w:val="27"/>
        </w:rPr>
        <w:t>由：</w:t>
      </w:r>
    </w:p>
    <w:p w:rsidR="003254A9" w:rsidRPr="00EC3935" w:rsidRDefault="003254A9" w:rsidP="00C90420">
      <w:pPr>
        <w:widowControl/>
        <w:spacing w:beforeLines="50"/>
        <w:ind w:leftChars="295" w:left="708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世界懷念日</w:t>
      </w:r>
      <w:r w:rsidRPr="00EC3935">
        <w:rPr>
          <w:rFonts w:ascii="標楷體" w:eastAsia="標楷體" w:hAnsi="標楷體" w:cs="標楷體"/>
          <w:sz w:val="27"/>
          <w:szCs w:val="27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2"/>
          <w:attr w:name="Year" w:val="2017"/>
        </w:smartTagPr>
        <w:r w:rsidRPr="00EC3935">
          <w:rPr>
            <w:rFonts w:ascii="標楷體" w:eastAsia="標楷體" w:hAnsi="標楷體" w:cs="標楷體"/>
            <w:sz w:val="27"/>
            <w:szCs w:val="27"/>
          </w:rPr>
          <w:t>2</w:t>
        </w:r>
        <w:r w:rsidRPr="00EC3935">
          <w:rPr>
            <w:rFonts w:ascii="標楷體" w:eastAsia="標楷體" w:hAnsi="標楷體" w:cs="標楷體" w:hint="eastAsia"/>
            <w:sz w:val="27"/>
            <w:szCs w:val="27"/>
          </w:rPr>
          <w:t>月</w:t>
        </w:r>
        <w:r w:rsidRPr="00EC3935">
          <w:rPr>
            <w:rFonts w:ascii="標楷體" w:eastAsia="標楷體" w:hAnsi="標楷體" w:cs="標楷體"/>
            <w:sz w:val="27"/>
            <w:szCs w:val="27"/>
          </w:rPr>
          <w:t>22</w:t>
        </w:r>
        <w:r w:rsidRPr="00EC3935">
          <w:rPr>
            <w:rFonts w:ascii="標楷體" w:eastAsia="標楷體" w:hAnsi="標楷體" w:cs="標楷體" w:hint="eastAsia"/>
            <w:sz w:val="27"/>
            <w:szCs w:val="27"/>
          </w:rPr>
          <w:t>日</w:t>
        </w:r>
      </w:smartTag>
      <w:r w:rsidRPr="00EC3935">
        <w:rPr>
          <w:rFonts w:ascii="標楷體" w:eastAsia="標楷體" w:hAnsi="標楷體" w:cs="標楷體" w:hint="eastAsia"/>
          <w:sz w:val="27"/>
          <w:szCs w:val="27"/>
        </w:rPr>
        <w:t>為童軍運動創始人羅勃·貝登堡爵士與其夫人奧麗芙女士的共同生日，每年懷念日期間，童軍們除了給予彼此祝福與感謝外，亦共同為懷念日募款，募集到的經費交到世界女童軍總會作為推展女童軍運動之用。</w:t>
      </w:r>
    </w:p>
    <w:p w:rsidR="003254A9" w:rsidRPr="00E81BA9" w:rsidRDefault="003254A9" w:rsidP="00C90420">
      <w:pPr>
        <w:pStyle w:val="ListParagraph"/>
        <w:widowControl/>
        <w:numPr>
          <w:ilvl w:val="0"/>
          <w:numId w:val="9"/>
        </w:numPr>
        <w:spacing w:beforeLines="50"/>
        <w:ind w:leftChars="0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主辦單位：中華民國台灣女童軍總會</w:t>
      </w:r>
    </w:p>
    <w:p w:rsidR="003254A9" w:rsidRPr="00E81BA9" w:rsidRDefault="003254A9" w:rsidP="00C90420">
      <w:pPr>
        <w:pStyle w:val="ListParagraph"/>
        <w:widowControl/>
        <w:numPr>
          <w:ilvl w:val="0"/>
          <w:numId w:val="9"/>
        </w:numPr>
        <w:spacing w:beforeLines="50"/>
        <w:ind w:leftChars="0"/>
        <w:rPr>
          <w:rFonts w:ascii="標楷體" w:eastAsia="標楷體" w:hAnsi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協辦單位：臺北市女童軍會、新北市女童軍會、基隆市女童軍會</w:t>
      </w:r>
    </w:p>
    <w:p w:rsidR="003254A9" w:rsidRPr="008836A8" w:rsidRDefault="003254A9" w:rsidP="00C90420">
      <w:pPr>
        <w:pStyle w:val="ListParagraph"/>
        <w:widowControl/>
        <w:numPr>
          <w:ilvl w:val="0"/>
          <w:numId w:val="9"/>
        </w:numPr>
        <w:spacing w:beforeLines="50"/>
        <w:ind w:leftChars="0"/>
        <w:rPr>
          <w:rFonts w:ascii="標楷體" w:eastAsia="標楷體" w:hAnsi="標楷體"/>
          <w:sz w:val="27"/>
          <w:szCs w:val="27"/>
        </w:rPr>
      </w:pPr>
      <w:r w:rsidRPr="008836A8">
        <w:rPr>
          <w:rFonts w:ascii="標楷體" w:eastAsia="標楷體" w:hAnsi="標楷體" w:cs="標楷體" w:hint="eastAsia"/>
          <w:sz w:val="27"/>
          <w:szCs w:val="27"/>
        </w:rPr>
        <w:t>贊助單位：喜願共合國</w:t>
      </w:r>
    </w:p>
    <w:p w:rsidR="003254A9" w:rsidRPr="008836A8" w:rsidRDefault="003254A9" w:rsidP="00C90420">
      <w:pPr>
        <w:pStyle w:val="ListParagraph"/>
        <w:widowControl/>
        <w:numPr>
          <w:ilvl w:val="0"/>
          <w:numId w:val="9"/>
        </w:numPr>
        <w:spacing w:beforeLines="50"/>
        <w:ind w:leftChars="0"/>
        <w:rPr>
          <w:rFonts w:ascii="標楷體" w:eastAsia="標楷體" w:hAnsi="標楷體"/>
          <w:sz w:val="27"/>
          <w:szCs w:val="27"/>
        </w:rPr>
      </w:pPr>
      <w:r w:rsidRPr="008836A8">
        <w:rPr>
          <w:rFonts w:ascii="標楷體" w:eastAsia="標楷體" w:hAnsi="標楷體" w:cs="標楷體" w:hint="eastAsia"/>
          <w:sz w:val="27"/>
          <w:szCs w:val="27"/>
        </w:rPr>
        <w:t>活動主題：</w:t>
      </w:r>
      <w:r w:rsidRPr="008836A8">
        <w:rPr>
          <w:rFonts w:ascii="標楷體" w:eastAsia="標楷體" w:hAnsi="標楷體" w:cs="標楷體"/>
          <w:sz w:val="27"/>
          <w:szCs w:val="27"/>
        </w:rPr>
        <w:t>2018</w:t>
      </w:r>
      <w:r w:rsidRPr="008836A8">
        <w:rPr>
          <w:rFonts w:ascii="標楷體" w:eastAsia="標楷體" w:hAnsi="標楷體" w:cs="標楷體" w:hint="eastAsia"/>
          <w:sz w:val="27"/>
          <w:szCs w:val="27"/>
        </w:rPr>
        <w:t>懷念日主題「</w:t>
      </w:r>
      <w:r w:rsidRPr="008836A8">
        <w:rPr>
          <w:rFonts w:ascii="標楷體" w:eastAsia="標楷體" w:hAnsi="標楷體" w:cs="標楷體"/>
          <w:sz w:val="27"/>
          <w:szCs w:val="27"/>
        </w:rPr>
        <w:t>Impact</w:t>
      </w:r>
      <w:r w:rsidRPr="008836A8">
        <w:rPr>
          <w:rFonts w:ascii="標楷體" w:eastAsia="標楷體" w:hAnsi="標楷體" w:cs="標楷體" w:hint="eastAsia"/>
          <w:sz w:val="27"/>
          <w:szCs w:val="27"/>
        </w:rPr>
        <w:t>」</w:t>
      </w:r>
    </w:p>
    <w:p w:rsidR="003254A9" w:rsidRPr="00E81BA9" w:rsidRDefault="003254A9" w:rsidP="00C90420">
      <w:pPr>
        <w:pStyle w:val="ListParagraph"/>
        <w:widowControl/>
        <w:numPr>
          <w:ilvl w:val="0"/>
          <w:numId w:val="9"/>
        </w:numPr>
        <w:spacing w:beforeLines="50"/>
        <w:ind w:leftChars="0"/>
        <w:rPr>
          <w:rFonts w:ascii="標楷體" w:eastAsia="標楷體" w:hAnsi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活動時間：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2018"/>
        </w:smartTagPr>
        <w:r w:rsidRPr="00E81BA9">
          <w:rPr>
            <w:rFonts w:ascii="標楷體" w:eastAsia="標楷體" w:hAnsi="標楷體" w:cs="標楷體"/>
            <w:sz w:val="27"/>
            <w:szCs w:val="27"/>
          </w:rPr>
          <w:t>2018</w:t>
        </w:r>
        <w:r w:rsidRPr="00E81BA9">
          <w:rPr>
            <w:rFonts w:ascii="標楷體" w:eastAsia="標楷體" w:hAnsi="標楷體" w:cs="標楷體" w:hint="eastAsia"/>
            <w:sz w:val="27"/>
            <w:szCs w:val="27"/>
          </w:rPr>
          <w:t>年</w:t>
        </w:r>
        <w:r w:rsidRPr="00E81BA9">
          <w:rPr>
            <w:rFonts w:ascii="標楷體" w:eastAsia="標楷體" w:hAnsi="標楷體" w:cs="標楷體"/>
            <w:sz w:val="27"/>
            <w:szCs w:val="27"/>
          </w:rPr>
          <w:t>2</w:t>
        </w:r>
        <w:r w:rsidRPr="00E81BA9">
          <w:rPr>
            <w:rFonts w:ascii="標楷體" w:eastAsia="標楷體" w:hAnsi="標楷體" w:cs="標楷體" w:hint="eastAsia"/>
            <w:sz w:val="27"/>
            <w:szCs w:val="27"/>
          </w:rPr>
          <w:t>月</w:t>
        </w:r>
        <w:r w:rsidRPr="00E81BA9">
          <w:rPr>
            <w:rFonts w:ascii="標楷體" w:eastAsia="標楷體" w:hAnsi="標楷體" w:cs="標楷體"/>
            <w:sz w:val="27"/>
            <w:szCs w:val="27"/>
          </w:rPr>
          <w:t>25</w:t>
        </w:r>
        <w:r w:rsidRPr="00E81BA9">
          <w:rPr>
            <w:rFonts w:ascii="標楷體" w:eastAsia="標楷體" w:hAnsi="標楷體" w:cs="標楷體" w:hint="eastAsia"/>
            <w:sz w:val="27"/>
            <w:szCs w:val="27"/>
          </w:rPr>
          <w:t>日</w:t>
        </w:r>
      </w:smartTag>
      <w:r w:rsidRPr="00E81BA9">
        <w:rPr>
          <w:rFonts w:ascii="標楷體" w:eastAsia="標楷體" w:hAnsi="標楷體" w:cs="標楷體"/>
          <w:sz w:val="27"/>
          <w:szCs w:val="27"/>
        </w:rPr>
        <w:t>(</w:t>
      </w:r>
      <w:r w:rsidRPr="00E81BA9">
        <w:rPr>
          <w:rFonts w:ascii="標楷體" w:eastAsia="標楷體" w:hAnsi="標楷體" w:cs="標楷體" w:hint="eastAsia"/>
          <w:sz w:val="27"/>
          <w:szCs w:val="27"/>
        </w:rPr>
        <w:t>星期日</w:t>
      </w:r>
      <w:r w:rsidRPr="00E81BA9">
        <w:rPr>
          <w:rFonts w:ascii="標楷體" w:eastAsia="標楷體" w:hAnsi="標楷體" w:cs="標楷體"/>
          <w:sz w:val="27"/>
          <w:szCs w:val="27"/>
        </w:rPr>
        <w:t>)</w:t>
      </w:r>
      <w:r w:rsidRPr="00E81BA9">
        <w:rPr>
          <w:rFonts w:ascii="標楷體" w:eastAsia="標楷體" w:hAnsi="標楷體" w:cs="標楷體" w:hint="eastAsia"/>
          <w:sz w:val="27"/>
          <w:szCs w:val="27"/>
        </w:rPr>
        <w:t>下午</w:t>
      </w:r>
      <w:r w:rsidRPr="00E81BA9">
        <w:rPr>
          <w:rFonts w:ascii="標楷體" w:eastAsia="標楷體" w:hAnsi="標楷體" w:cs="標楷體"/>
          <w:sz w:val="27"/>
          <w:szCs w:val="27"/>
        </w:rPr>
        <w:t>13</w:t>
      </w:r>
      <w:r w:rsidRPr="00E81BA9">
        <w:rPr>
          <w:rFonts w:ascii="標楷體" w:eastAsia="標楷體" w:hAnsi="標楷體" w:cs="標楷體" w:hint="eastAsia"/>
          <w:sz w:val="27"/>
          <w:szCs w:val="27"/>
        </w:rPr>
        <w:t>：</w:t>
      </w:r>
      <w:r w:rsidRPr="00E81BA9">
        <w:rPr>
          <w:rFonts w:ascii="標楷體" w:eastAsia="標楷體" w:hAnsi="標楷體" w:cs="標楷體"/>
          <w:sz w:val="27"/>
          <w:szCs w:val="27"/>
        </w:rPr>
        <w:t>30</w:t>
      </w:r>
      <w:r w:rsidRPr="00E81BA9">
        <w:rPr>
          <w:rFonts w:ascii="標楷體" w:eastAsia="標楷體" w:hAnsi="標楷體" w:cs="標楷體" w:hint="eastAsia"/>
          <w:sz w:val="27"/>
          <w:szCs w:val="27"/>
        </w:rPr>
        <w:t>至</w:t>
      </w:r>
      <w:r w:rsidRPr="00E81BA9">
        <w:rPr>
          <w:rFonts w:ascii="標楷體" w:eastAsia="標楷體" w:hAnsi="標楷體" w:cs="標楷體"/>
          <w:sz w:val="27"/>
          <w:szCs w:val="27"/>
        </w:rPr>
        <w:t>16</w:t>
      </w:r>
      <w:r w:rsidRPr="00E81BA9">
        <w:rPr>
          <w:rFonts w:ascii="標楷體" w:eastAsia="標楷體" w:hAnsi="標楷體" w:cs="標楷體" w:hint="eastAsia"/>
          <w:sz w:val="27"/>
          <w:szCs w:val="27"/>
        </w:rPr>
        <w:t>：</w:t>
      </w:r>
      <w:r w:rsidRPr="00E81BA9">
        <w:rPr>
          <w:rFonts w:ascii="標楷體" w:eastAsia="標楷體" w:hAnsi="標楷體" w:cs="標楷體"/>
          <w:sz w:val="27"/>
          <w:szCs w:val="27"/>
        </w:rPr>
        <w:t>30</w:t>
      </w:r>
    </w:p>
    <w:p w:rsidR="003254A9" w:rsidRPr="00E81BA9" w:rsidRDefault="003254A9" w:rsidP="00C90420">
      <w:pPr>
        <w:pStyle w:val="ListParagraph"/>
        <w:widowControl/>
        <w:numPr>
          <w:ilvl w:val="0"/>
          <w:numId w:val="9"/>
        </w:numPr>
        <w:spacing w:beforeLines="50"/>
        <w:ind w:leftChars="0"/>
        <w:rPr>
          <w:rFonts w:ascii="標楷體" w:eastAsia="標楷體" w:hAnsi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參加人員：</w:t>
      </w:r>
      <w:r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全國各級女童軍</w:t>
      </w:r>
      <w:r>
        <w:rPr>
          <w:rFonts w:ascii="標楷體" w:eastAsia="標楷體" w:hAnsi="標楷體" w:cs="標楷體" w:hint="eastAsia"/>
          <w:spacing w:val="-10"/>
          <w:sz w:val="27"/>
          <w:szCs w:val="27"/>
        </w:rPr>
        <w:t>、童軍</w:t>
      </w:r>
      <w:r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及家長，亦開放給社會大眾參與。</w:t>
      </w:r>
    </w:p>
    <w:p w:rsidR="003254A9" w:rsidRPr="00E81BA9" w:rsidRDefault="003254A9" w:rsidP="00C90420">
      <w:pPr>
        <w:pStyle w:val="ListParagraph"/>
        <w:widowControl/>
        <w:numPr>
          <w:ilvl w:val="0"/>
          <w:numId w:val="9"/>
        </w:numPr>
        <w:spacing w:beforeLines="50"/>
        <w:ind w:leftChars="0"/>
        <w:rPr>
          <w:rFonts w:ascii="標楷體" w:eastAsia="標楷體" w:hAnsi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活動地點：華山文創園區中央藝文公園</w:t>
      </w:r>
      <w:r w:rsidRPr="00E81BA9">
        <w:rPr>
          <w:rFonts w:ascii="標楷體" w:eastAsia="標楷體" w:hAnsi="標楷體" w:cs="標楷體"/>
          <w:sz w:val="27"/>
          <w:szCs w:val="27"/>
        </w:rPr>
        <w:t xml:space="preserve">  (100 </w:t>
      </w:r>
      <w:r w:rsidRPr="00E81BA9">
        <w:rPr>
          <w:rFonts w:ascii="標楷體" w:eastAsia="標楷體" w:hAnsi="標楷體" w:cs="標楷體" w:hint="eastAsia"/>
          <w:sz w:val="27"/>
          <w:szCs w:val="27"/>
        </w:rPr>
        <w:t>台北市中正區八德路一段</w:t>
      </w:r>
      <w:r w:rsidRPr="00E81BA9">
        <w:rPr>
          <w:rFonts w:ascii="標楷體" w:eastAsia="標楷體" w:hAnsi="標楷體" w:cs="標楷體"/>
          <w:sz w:val="27"/>
          <w:szCs w:val="27"/>
        </w:rPr>
        <w:t>1</w:t>
      </w:r>
      <w:r w:rsidRPr="00E81BA9">
        <w:rPr>
          <w:rFonts w:ascii="標楷體" w:eastAsia="標楷體" w:hAnsi="標楷體" w:cs="標楷體" w:hint="eastAsia"/>
          <w:sz w:val="27"/>
          <w:szCs w:val="27"/>
        </w:rPr>
        <w:t>號</w:t>
      </w:r>
      <w:r w:rsidRPr="00E81BA9">
        <w:rPr>
          <w:rFonts w:ascii="標楷體" w:eastAsia="標楷體" w:hAnsi="標楷體" w:cs="標楷體"/>
          <w:sz w:val="27"/>
          <w:szCs w:val="27"/>
        </w:rPr>
        <w:t>)</w:t>
      </w:r>
    </w:p>
    <w:p w:rsidR="003254A9" w:rsidRPr="00E81BA9" w:rsidRDefault="003254A9" w:rsidP="00C90420">
      <w:pPr>
        <w:pStyle w:val="ListParagraph"/>
        <w:widowControl/>
        <w:numPr>
          <w:ilvl w:val="0"/>
          <w:numId w:val="9"/>
        </w:numPr>
        <w:spacing w:beforeLines="50"/>
        <w:ind w:leftChars="-1" w:left="708" w:hangingChars="263" w:hanging="710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活動介紹：透過</w:t>
      </w:r>
      <w:r w:rsidRPr="00E81BA9">
        <w:rPr>
          <w:rFonts w:ascii="標楷體" w:eastAsia="標楷體" w:hAnsi="標楷體" w:cs="標楷體"/>
          <w:sz w:val="27"/>
          <w:szCs w:val="27"/>
        </w:rPr>
        <w:t>2018</w:t>
      </w:r>
      <w:r w:rsidRPr="00E81BA9">
        <w:rPr>
          <w:rFonts w:ascii="標楷體" w:eastAsia="標楷體" w:hAnsi="標楷體" w:cs="標楷體" w:hint="eastAsia"/>
          <w:sz w:val="27"/>
          <w:szCs w:val="27"/>
        </w:rPr>
        <w:t>年世界懷念日手冊的主題活動</w:t>
      </w:r>
      <w:r w:rsidRPr="00E81BA9">
        <w:rPr>
          <w:rFonts w:ascii="標楷體" w:eastAsia="標楷體" w:hAnsi="標楷體" w:cs="標楷體"/>
          <w:sz w:val="27"/>
          <w:szCs w:val="27"/>
        </w:rPr>
        <w:t>--</w:t>
      </w:r>
      <w:r w:rsidRPr="00E81BA9">
        <w:rPr>
          <w:rFonts w:ascii="標楷體" w:eastAsia="標楷體" w:hAnsi="標楷體" w:cs="標楷體" w:hint="eastAsia"/>
          <w:sz w:val="27"/>
          <w:szCs w:val="27"/>
        </w:rPr>
        <w:t>火焰、兩顆明星、羅盤，培養女童軍成為世界公民，並期許她們能進一步影響他人、影響社區、影響社會。</w:t>
      </w:r>
    </w:p>
    <w:p w:rsidR="003254A9" w:rsidRPr="00E81BA9" w:rsidRDefault="003254A9" w:rsidP="00E81BA9">
      <w:pPr>
        <w:pStyle w:val="ListParagraph"/>
        <w:widowControl/>
        <w:numPr>
          <w:ilvl w:val="0"/>
          <w:numId w:val="9"/>
        </w:numPr>
        <w:spacing w:before="120"/>
        <w:ind w:leftChars="0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活動流程：</w:t>
      </w:r>
    </w:p>
    <w:p w:rsidR="003254A9" w:rsidRPr="00EC3935" w:rsidRDefault="003254A9" w:rsidP="00EC3935">
      <w:pPr>
        <w:widowControl/>
        <w:ind w:leftChars="767" w:left="3259" w:hangingChars="525" w:hanging="1418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13:30-14:00</w:t>
      </w:r>
      <w:r w:rsidRPr="00EC3935">
        <w:rPr>
          <w:rFonts w:ascii="標楷體" w:eastAsia="標楷體" w:hAnsi="標楷體" w:cs="標楷體"/>
          <w:sz w:val="27"/>
          <w:szCs w:val="27"/>
        </w:rPr>
        <w:tab/>
      </w:r>
      <w:r w:rsidRPr="00EC3935">
        <w:rPr>
          <w:rFonts w:ascii="標楷體" w:eastAsia="標楷體" w:hAnsi="標楷體" w:cs="標楷體" w:hint="eastAsia"/>
          <w:sz w:val="27"/>
          <w:szCs w:val="27"/>
        </w:rPr>
        <w:t>報到</w:t>
      </w:r>
    </w:p>
    <w:p w:rsidR="003254A9" w:rsidRPr="00EC3935" w:rsidRDefault="003254A9" w:rsidP="00EC3935">
      <w:pPr>
        <w:widowControl/>
        <w:ind w:leftChars="767" w:left="3259" w:hangingChars="525" w:hanging="1418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14:00-14:30</w:t>
      </w:r>
      <w:r w:rsidRPr="00EC3935">
        <w:rPr>
          <w:rFonts w:ascii="標楷體" w:eastAsia="標楷體" w:hAnsi="標楷體" w:cs="標楷體"/>
          <w:sz w:val="27"/>
          <w:szCs w:val="27"/>
        </w:rPr>
        <w:tab/>
      </w:r>
      <w:r w:rsidRPr="00EC3935">
        <w:rPr>
          <w:rFonts w:ascii="標楷體" w:eastAsia="標楷體" w:hAnsi="標楷體" w:cs="標楷體" w:hint="eastAsia"/>
          <w:sz w:val="27"/>
          <w:szCs w:val="27"/>
        </w:rPr>
        <w:t>活動說明</w:t>
      </w:r>
      <w:r w:rsidRPr="00EC3935">
        <w:rPr>
          <w:rFonts w:ascii="標楷體" w:eastAsia="標楷體" w:hAnsi="標楷體" w:cs="標楷體"/>
          <w:sz w:val="27"/>
          <w:szCs w:val="27"/>
        </w:rPr>
        <w:t xml:space="preserve"> / </w:t>
      </w:r>
      <w:r w:rsidRPr="00EC3935">
        <w:rPr>
          <w:rFonts w:ascii="標楷體" w:eastAsia="標楷體" w:hAnsi="標楷體" w:cs="標楷體" w:hint="eastAsia"/>
          <w:sz w:val="27"/>
          <w:szCs w:val="27"/>
        </w:rPr>
        <w:t>行動劇：貝奶奶出任務</w:t>
      </w:r>
    </w:p>
    <w:p w:rsidR="003254A9" w:rsidRPr="00EC3935" w:rsidRDefault="003254A9" w:rsidP="00EC3935">
      <w:pPr>
        <w:widowControl/>
        <w:ind w:leftChars="767" w:left="3259" w:hangingChars="525" w:hanging="1418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14:30-16:00</w:t>
      </w:r>
      <w:r w:rsidRPr="00EC3935">
        <w:rPr>
          <w:rFonts w:ascii="標楷體" w:eastAsia="標楷體" w:hAnsi="標楷體" w:cs="標楷體"/>
          <w:sz w:val="27"/>
          <w:szCs w:val="27"/>
        </w:rPr>
        <w:tab/>
      </w:r>
      <w:r w:rsidRPr="00EC3935">
        <w:rPr>
          <w:rFonts w:ascii="標楷體" w:eastAsia="標楷體" w:hAnsi="標楷體" w:cs="標楷體" w:hint="eastAsia"/>
          <w:sz w:val="27"/>
          <w:szCs w:val="27"/>
        </w:rPr>
        <w:t>闖關活動：火焰、兩顆明星、羅盤</w:t>
      </w:r>
    </w:p>
    <w:p w:rsidR="003254A9" w:rsidRPr="00EC3935" w:rsidRDefault="003254A9" w:rsidP="00EC3935">
      <w:pPr>
        <w:widowControl/>
        <w:ind w:leftChars="767" w:left="3259" w:hangingChars="525" w:hanging="1418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16:00-16:30</w:t>
      </w:r>
      <w:r w:rsidRPr="00EC3935">
        <w:rPr>
          <w:rFonts w:ascii="標楷體" w:eastAsia="標楷體" w:hAnsi="標楷體" w:cs="標楷體"/>
          <w:sz w:val="27"/>
          <w:szCs w:val="27"/>
        </w:rPr>
        <w:tab/>
      </w:r>
      <w:r w:rsidRPr="00EC3935">
        <w:rPr>
          <w:rFonts w:ascii="標楷體" w:eastAsia="標楷體" w:hAnsi="標楷體" w:cs="標楷體" w:hint="eastAsia"/>
          <w:sz w:val="27"/>
          <w:szCs w:val="27"/>
        </w:rPr>
        <w:t>拍攝三葉徽馬賽克拼貼照</w:t>
      </w:r>
    </w:p>
    <w:p w:rsidR="003254A9" w:rsidRPr="00E81BA9" w:rsidRDefault="003254A9" w:rsidP="00E81BA9">
      <w:pPr>
        <w:pStyle w:val="ListParagraph"/>
        <w:widowControl/>
        <w:numPr>
          <w:ilvl w:val="0"/>
          <w:numId w:val="9"/>
        </w:numPr>
        <w:spacing w:before="120"/>
        <w:ind w:leftChars="0" w:left="851" w:hanging="851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報名費用：每人</w:t>
      </w:r>
      <w:r w:rsidRPr="00E81BA9">
        <w:rPr>
          <w:rFonts w:ascii="標楷體" w:eastAsia="標楷體" w:hAnsi="標楷體" w:cs="標楷體"/>
          <w:sz w:val="27"/>
          <w:szCs w:val="27"/>
        </w:rPr>
        <w:t>100</w:t>
      </w:r>
      <w:r w:rsidRPr="00E81BA9">
        <w:rPr>
          <w:rFonts w:ascii="標楷體" w:eastAsia="標楷體" w:hAnsi="標楷體" w:cs="標楷體" w:hint="eastAsia"/>
          <w:sz w:val="27"/>
          <w:szCs w:val="27"/>
        </w:rPr>
        <w:t>元，含保險、活動雜支、布章等費用。</w:t>
      </w:r>
    </w:p>
    <w:p w:rsidR="003254A9" w:rsidRPr="00EC3935" w:rsidRDefault="003254A9" w:rsidP="003A458F">
      <w:pPr>
        <w:widowControl/>
        <w:ind w:left="810" w:hangingChars="300" w:hanging="810"/>
        <w:rPr>
          <w:rFonts w:ascii="標楷體" w:eastAsia="標楷體" w:hAnsi="標楷體" w:cs="標楷體"/>
          <w:b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 xml:space="preserve">                </w:t>
      </w:r>
      <w:r w:rsidRPr="00EC3935">
        <w:rPr>
          <w:rFonts w:ascii="標楷體" w:eastAsia="標楷體" w:hAnsi="標楷體" w:cs="標楷體" w:hint="eastAsia"/>
          <w:b/>
          <w:sz w:val="27"/>
          <w:szCs w:val="27"/>
        </w:rPr>
        <w:t>郵局劃撥帳號：</w:t>
      </w:r>
      <w:r w:rsidRPr="00EC3935">
        <w:rPr>
          <w:rFonts w:ascii="標楷體" w:eastAsia="標楷體" w:hAnsi="標楷體" w:cs="標楷體"/>
          <w:b/>
          <w:sz w:val="27"/>
          <w:szCs w:val="27"/>
        </w:rPr>
        <w:t xml:space="preserve">00012021  </w:t>
      </w:r>
      <w:r w:rsidRPr="00EC3935">
        <w:rPr>
          <w:rFonts w:ascii="標楷體" w:eastAsia="標楷體" w:hAnsi="標楷體" w:cs="標楷體" w:hint="eastAsia"/>
          <w:b/>
          <w:sz w:val="27"/>
          <w:szCs w:val="27"/>
        </w:rPr>
        <w:t>戶名：中華民國台灣女童軍總會</w:t>
      </w:r>
    </w:p>
    <w:p w:rsidR="003254A9" w:rsidRPr="00EC3935" w:rsidRDefault="003254A9" w:rsidP="003A458F">
      <w:pPr>
        <w:widowControl/>
        <w:ind w:left="810" w:hangingChars="300" w:hanging="810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 xml:space="preserve">                </w:t>
      </w:r>
      <w:r w:rsidRPr="00EC3935">
        <w:rPr>
          <w:rFonts w:ascii="標楷體" w:eastAsia="標楷體" w:hAnsi="標楷體" w:cs="標楷體" w:hint="eastAsia"/>
          <w:sz w:val="27"/>
          <w:szCs w:val="27"/>
        </w:rPr>
        <w:t>請在劃撥單上註明團單位及報名人數，俾利對帳，謝謝。</w:t>
      </w:r>
    </w:p>
    <w:p w:rsidR="003254A9" w:rsidRPr="00E81BA9" w:rsidRDefault="003254A9" w:rsidP="00E81BA9">
      <w:pPr>
        <w:pStyle w:val="ListParagraph"/>
        <w:widowControl/>
        <w:numPr>
          <w:ilvl w:val="0"/>
          <w:numId w:val="9"/>
        </w:numPr>
        <w:spacing w:before="120"/>
        <w:ind w:leftChars="0" w:left="851" w:hanging="851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報名方式：</w:t>
      </w:r>
      <w:r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請將報名表於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2"/>
          <w:attr w:name="Year" w:val="2018"/>
        </w:smartTagPr>
        <w:r w:rsidRPr="00E81BA9">
          <w:rPr>
            <w:rFonts w:ascii="標楷體" w:eastAsia="標楷體" w:hAnsi="標楷體" w:cs="標楷體"/>
            <w:spacing w:val="-10"/>
            <w:sz w:val="27"/>
            <w:szCs w:val="27"/>
          </w:rPr>
          <w:t>2</w:t>
        </w:r>
        <w:r w:rsidRPr="00E81BA9">
          <w:rPr>
            <w:rFonts w:ascii="標楷體" w:eastAsia="標楷體" w:hAnsi="標楷體" w:cs="標楷體" w:hint="eastAsia"/>
            <w:spacing w:val="-10"/>
            <w:sz w:val="27"/>
            <w:szCs w:val="27"/>
          </w:rPr>
          <w:t>月</w:t>
        </w:r>
        <w:r w:rsidRPr="00E81BA9">
          <w:rPr>
            <w:rFonts w:ascii="標楷體" w:eastAsia="標楷體" w:hAnsi="標楷體" w:cs="標楷體"/>
            <w:spacing w:val="-10"/>
            <w:sz w:val="27"/>
            <w:szCs w:val="27"/>
          </w:rPr>
          <w:t>9</w:t>
        </w:r>
        <w:r w:rsidRPr="00E81BA9">
          <w:rPr>
            <w:rFonts w:ascii="標楷體" w:eastAsia="標楷體" w:hAnsi="標楷體" w:cs="標楷體" w:hint="eastAsia"/>
            <w:spacing w:val="-10"/>
            <w:sz w:val="27"/>
            <w:szCs w:val="27"/>
          </w:rPr>
          <w:t>日</w:t>
        </w:r>
      </w:smartTag>
      <w:r w:rsidRPr="00E81BA9">
        <w:rPr>
          <w:rFonts w:ascii="標楷體" w:eastAsia="標楷體" w:hAnsi="標楷體" w:cs="標楷體"/>
          <w:spacing w:val="-10"/>
          <w:sz w:val="27"/>
          <w:szCs w:val="27"/>
        </w:rPr>
        <w:t>(</w:t>
      </w:r>
      <w:r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五</w:t>
      </w:r>
      <w:r w:rsidRPr="00E81BA9">
        <w:rPr>
          <w:rFonts w:ascii="標楷體" w:eastAsia="標楷體" w:hAnsi="標楷體" w:cs="標楷體"/>
          <w:spacing w:val="-10"/>
          <w:sz w:val="27"/>
          <w:szCs w:val="27"/>
        </w:rPr>
        <w:t>)</w:t>
      </w:r>
      <w:r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前傳真或</w:t>
      </w:r>
      <w:r w:rsidRPr="00E81BA9">
        <w:rPr>
          <w:rFonts w:ascii="標楷體" w:eastAsia="標楷體" w:hAnsi="標楷體" w:cs="標楷體"/>
          <w:spacing w:val="-10"/>
          <w:sz w:val="27"/>
          <w:szCs w:val="27"/>
        </w:rPr>
        <w:t>email</w:t>
      </w:r>
      <w:r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至中華民國台灣女童軍總</w:t>
      </w:r>
    </w:p>
    <w:p w:rsidR="003254A9" w:rsidRPr="00E81BA9" w:rsidRDefault="003254A9" w:rsidP="00E81BA9">
      <w:pPr>
        <w:pStyle w:val="ListParagraph"/>
        <w:widowControl/>
        <w:spacing w:before="120"/>
        <w:ind w:leftChars="0" w:left="851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pacing w:val="-10"/>
          <w:sz w:val="27"/>
          <w:szCs w:val="27"/>
        </w:rPr>
        <w:t xml:space="preserve">           </w:t>
      </w:r>
      <w:r>
        <w:rPr>
          <w:rFonts w:ascii="標楷體" w:eastAsia="標楷體" w:hAnsi="標楷體" w:cs="標楷體" w:hint="eastAsia"/>
          <w:spacing w:val="-10"/>
          <w:sz w:val="27"/>
          <w:szCs w:val="27"/>
        </w:rPr>
        <w:t>會</w:t>
      </w:r>
      <w:r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。</w:t>
      </w:r>
      <w:r w:rsidRPr="00E81BA9">
        <w:rPr>
          <w:rFonts w:ascii="標楷體" w:eastAsia="標楷體" w:hAnsi="標楷體" w:cs="標楷體" w:hint="eastAsia"/>
          <w:sz w:val="27"/>
          <w:szCs w:val="27"/>
        </w:rPr>
        <w:t>傳真：</w:t>
      </w:r>
      <w:r w:rsidRPr="00E81BA9">
        <w:rPr>
          <w:rFonts w:ascii="標楷體" w:eastAsia="標楷體" w:hAnsi="標楷體" w:cs="標楷體"/>
          <w:sz w:val="27"/>
          <w:szCs w:val="27"/>
        </w:rPr>
        <w:t>02-2777-1674</w:t>
      </w:r>
      <w:r w:rsidRPr="00E81BA9">
        <w:rPr>
          <w:rFonts w:ascii="標楷體" w:eastAsia="標楷體" w:hAnsi="標楷體" w:cs="標楷體" w:hint="eastAsia"/>
          <w:sz w:val="27"/>
          <w:szCs w:val="27"/>
        </w:rPr>
        <w:t>，電子信箱：</w:t>
      </w:r>
      <w:r w:rsidRPr="00E81BA9">
        <w:rPr>
          <w:rFonts w:ascii="標楷體" w:eastAsia="標楷體" w:hAnsi="標楷體" w:cs="標楷體"/>
          <w:sz w:val="27"/>
          <w:szCs w:val="27"/>
        </w:rPr>
        <w:t>activity@gstaiwan.org</w:t>
      </w:r>
      <w:r w:rsidRPr="00E81BA9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3254A9" w:rsidRPr="00E81BA9" w:rsidRDefault="003254A9" w:rsidP="00E81BA9">
      <w:pPr>
        <w:pStyle w:val="ListParagraph"/>
        <w:widowControl/>
        <w:numPr>
          <w:ilvl w:val="0"/>
          <w:numId w:val="9"/>
        </w:numPr>
        <w:spacing w:before="120"/>
        <w:ind w:leftChars="0" w:left="851" w:hanging="851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注意事項：</w:t>
      </w:r>
    </w:p>
    <w:p w:rsidR="003254A9" w:rsidRPr="00EC3935" w:rsidRDefault="003254A9" w:rsidP="00F515EE">
      <w:pPr>
        <w:widowControl/>
        <w:ind w:leftChars="300" w:left="720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1.</w:t>
      </w:r>
      <w:r w:rsidRPr="00EC3935">
        <w:rPr>
          <w:rFonts w:ascii="標楷體" w:eastAsia="標楷體" w:hAnsi="標楷體" w:cs="標楷體" w:hint="eastAsia"/>
          <w:spacing w:val="-10"/>
          <w:sz w:val="27"/>
          <w:szCs w:val="27"/>
        </w:rPr>
        <w:t>請</w:t>
      </w:r>
      <w:r>
        <w:rPr>
          <w:rFonts w:ascii="標楷體" w:eastAsia="標楷體" w:hAnsi="標楷體" w:cs="標楷體" w:hint="eastAsia"/>
          <w:spacing w:val="-10"/>
          <w:sz w:val="27"/>
          <w:szCs w:val="27"/>
        </w:rPr>
        <w:t>已宣誓童軍</w:t>
      </w:r>
      <w:r w:rsidRPr="00EC3935">
        <w:rPr>
          <w:rFonts w:ascii="標楷體" w:eastAsia="標楷體" w:hAnsi="標楷體" w:cs="標楷體" w:hint="eastAsia"/>
          <w:spacing w:val="-10"/>
          <w:sz w:val="27"/>
          <w:szCs w:val="27"/>
        </w:rPr>
        <w:t>夥伴穿著全套標準制服，並注意服裝儀容，以展現良好的童軍精神。</w:t>
      </w:r>
    </w:p>
    <w:p w:rsidR="003254A9" w:rsidRPr="00EC3935" w:rsidRDefault="003254A9" w:rsidP="00F515EE">
      <w:pPr>
        <w:widowControl/>
        <w:ind w:leftChars="300" w:left="720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2.</w:t>
      </w:r>
      <w:r w:rsidRPr="00EC3935">
        <w:rPr>
          <w:rFonts w:ascii="標楷體" w:eastAsia="標楷體" w:hAnsi="標楷體" w:cs="標楷體" w:hint="eastAsia"/>
          <w:sz w:val="27"/>
          <w:szCs w:val="27"/>
        </w:rPr>
        <w:t>攜帶物品</w:t>
      </w:r>
      <w:r w:rsidRPr="00EC3935">
        <w:rPr>
          <w:rFonts w:ascii="標楷體" w:eastAsia="標楷體" w:hAnsi="標楷體" w:cs="標楷體"/>
          <w:sz w:val="27"/>
          <w:szCs w:val="27"/>
        </w:rPr>
        <w:t>--</w:t>
      </w:r>
      <w:r w:rsidRPr="00EC3935">
        <w:rPr>
          <w:rFonts w:ascii="標楷體" w:eastAsia="標楷體" w:hAnsi="標楷體" w:cs="標楷體" w:hint="eastAsia"/>
          <w:sz w:val="27"/>
          <w:szCs w:val="27"/>
        </w:rPr>
        <w:t>水、防曬用品、雨具、筆、筆記本、健保卡、零用錢。</w:t>
      </w:r>
    </w:p>
    <w:p w:rsidR="003254A9" w:rsidRPr="00EC3935" w:rsidRDefault="003254A9" w:rsidP="00F515EE">
      <w:pPr>
        <w:widowControl/>
        <w:ind w:leftChars="300" w:left="720"/>
        <w:rPr>
          <w:rFonts w:ascii="標楷體" w:eastAsia="標楷體" w:hAnsi="標楷體" w:cs="標楷體"/>
          <w:color w:val="auto"/>
          <w:sz w:val="27"/>
          <w:szCs w:val="27"/>
        </w:rPr>
      </w:pPr>
      <w:r w:rsidRPr="00EC3935">
        <w:rPr>
          <w:rFonts w:ascii="標楷體" w:eastAsia="標楷體" w:hAnsi="標楷體" w:cs="標楷體"/>
          <w:color w:val="auto"/>
          <w:sz w:val="27"/>
          <w:szCs w:val="27"/>
        </w:rPr>
        <w:t>3.</w:t>
      </w:r>
      <w:r w:rsidRPr="00EC3935">
        <w:rPr>
          <w:rFonts w:ascii="標楷體" w:eastAsia="標楷體" w:hAnsi="標楷體" w:cs="標楷體" w:hint="eastAsia"/>
          <w:color w:val="auto"/>
          <w:sz w:val="27"/>
          <w:szCs w:val="27"/>
        </w:rPr>
        <w:t>活動訊息公告於總會網站</w:t>
      </w:r>
      <w:hyperlink r:id="rId7" w:history="1">
        <w:r w:rsidRPr="00EC3935">
          <w:rPr>
            <w:rStyle w:val="Hyperlink"/>
            <w:rFonts w:ascii="標楷體" w:eastAsia="標楷體" w:hAnsi="標楷體" w:cs="標楷體"/>
            <w:color w:val="auto"/>
            <w:sz w:val="27"/>
            <w:szCs w:val="27"/>
          </w:rPr>
          <w:t>http://gstaiwan.org/</w:t>
        </w:r>
      </w:hyperlink>
    </w:p>
    <w:p w:rsidR="003254A9" w:rsidRPr="00EC3935" w:rsidRDefault="003254A9" w:rsidP="00F515EE">
      <w:pPr>
        <w:widowControl/>
        <w:ind w:leftChars="300" w:left="720"/>
        <w:rPr>
          <w:rFonts w:ascii="標楷體" w:eastAsia="標楷體" w:hAnsi="標楷體" w:cs="標楷體"/>
          <w:color w:val="auto"/>
          <w:sz w:val="27"/>
          <w:szCs w:val="27"/>
          <w:u w:val="single"/>
        </w:rPr>
      </w:pPr>
      <w:r w:rsidRPr="00EC3935">
        <w:rPr>
          <w:rFonts w:ascii="標楷體" w:eastAsia="標楷體" w:hAnsi="標楷體" w:cs="標楷體"/>
          <w:color w:val="auto"/>
          <w:sz w:val="27"/>
          <w:szCs w:val="27"/>
        </w:rPr>
        <w:t xml:space="preserve"> </w:t>
      </w:r>
      <w:r>
        <w:rPr>
          <w:rFonts w:ascii="標楷體" w:eastAsia="標楷體" w:hAnsi="標楷體" w:cs="標楷體"/>
          <w:color w:val="auto"/>
          <w:sz w:val="27"/>
          <w:szCs w:val="27"/>
        </w:rPr>
        <w:t xml:space="preserve"> </w:t>
      </w:r>
      <w:r w:rsidRPr="00EC3935">
        <w:rPr>
          <w:rFonts w:ascii="標楷體" w:eastAsia="標楷體" w:hAnsi="標楷體" w:cs="標楷體" w:hint="eastAsia"/>
          <w:color w:val="auto"/>
          <w:sz w:val="27"/>
          <w:szCs w:val="27"/>
        </w:rPr>
        <w:t>與臉書粉絲專頁</w:t>
      </w:r>
      <w:hyperlink r:id="rId8">
        <w:r w:rsidRPr="00EC3935">
          <w:rPr>
            <w:rFonts w:ascii="標楷體" w:eastAsia="標楷體" w:hAnsi="標楷體" w:cs="標楷體"/>
            <w:color w:val="auto"/>
            <w:sz w:val="27"/>
            <w:szCs w:val="27"/>
            <w:u w:val="single"/>
          </w:rPr>
          <w:t>https://www.facebook.com/GSOFTAIWAN/</w:t>
        </w:r>
      </w:hyperlink>
      <w:bookmarkStart w:id="0" w:name="_GoBack"/>
      <w:bookmarkEnd w:id="0"/>
    </w:p>
    <w:p w:rsidR="003254A9" w:rsidRDefault="003254A9" w:rsidP="00F515EE">
      <w:pPr>
        <w:widowControl/>
        <w:ind w:leftChars="300" w:left="720"/>
        <w:rPr>
          <w:rFonts w:ascii="標楷體" w:eastAsia="標楷體" w:hAnsi="標楷體" w:cs="標楷體"/>
          <w:b/>
          <w:color w:val="auto"/>
          <w:sz w:val="27"/>
          <w:szCs w:val="27"/>
        </w:rPr>
      </w:pPr>
      <w:r w:rsidRPr="00EC3935">
        <w:rPr>
          <w:rFonts w:ascii="標楷體" w:eastAsia="標楷體" w:hAnsi="標楷體" w:cs="標楷體"/>
          <w:b/>
          <w:color w:val="auto"/>
          <w:sz w:val="27"/>
          <w:szCs w:val="27"/>
        </w:rPr>
        <w:t>4.</w:t>
      </w:r>
      <w:r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當日活動以小隊為單位進行闖關，每小隊</w:t>
      </w:r>
      <w:r w:rsidRPr="00EC3935">
        <w:rPr>
          <w:rFonts w:ascii="標楷體" w:eastAsia="標楷體" w:hAnsi="標楷體" w:cs="標楷體"/>
          <w:b/>
          <w:color w:val="auto"/>
          <w:sz w:val="27"/>
          <w:szCs w:val="27"/>
        </w:rPr>
        <w:t>6-8</w:t>
      </w:r>
      <w:r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人（不含領隊），如同單位報名人</w:t>
      </w:r>
      <w:r>
        <w:rPr>
          <w:rFonts w:ascii="標楷體" w:eastAsia="標楷體" w:hAnsi="標楷體" w:cs="標楷體"/>
          <w:b/>
          <w:color w:val="auto"/>
          <w:sz w:val="27"/>
          <w:szCs w:val="27"/>
        </w:rPr>
        <w:t xml:space="preserve">    </w:t>
      </w:r>
    </w:p>
    <w:p w:rsidR="003254A9" w:rsidRDefault="003254A9" w:rsidP="00F515EE">
      <w:pPr>
        <w:widowControl/>
        <w:ind w:leftChars="300" w:left="720"/>
        <w:rPr>
          <w:rFonts w:ascii="標楷體" w:eastAsia="標楷體" w:hAnsi="標楷體" w:cs="標楷體"/>
          <w:b/>
          <w:color w:val="auto"/>
          <w:sz w:val="27"/>
          <w:szCs w:val="27"/>
        </w:rPr>
      </w:pPr>
      <w:r>
        <w:rPr>
          <w:rFonts w:ascii="標楷體" w:eastAsia="標楷體" w:hAnsi="標楷體" w:cs="標楷體"/>
          <w:b/>
          <w:color w:val="auto"/>
          <w:sz w:val="27"/>
          <w:szCs w:val="27"/>
        </w:rPr>
        <w:t xml:space="preserve">  </w:t>
      </w:r>
      <w:r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不足</w:t>
      </w:r>
      <w:r w:rsidRPr="00EC3935">
        <w:rPr>
          <w:rFonts w:ascii="標楷體" w:eastAsia="標楷體" w:hAnsi="標楷體" w:cs="標楷體"/>
          <w:b/>
          <w:color w:val="auto"/>
          <w:sz w:val="27"/>
          <w:szCs w:val="27"/>
        </w:rPr>
        <w:t>1</w:t>
      </w:r>
      <w:r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小隊者，報到當天</w:t>
      </w:r>
      <w:r>
        <w:rPr>
          <w:rFonts w:ascii="標楷體" w:eastAsia="標楷體" w:hAnsi="標楷體" w:cs="標楷體" w:hint="eastAsia"/>
          <w:b/>
          <w:color w:val="auto"/>
          <w:sz w:val="27"/>
          <w:szCs w:val="27"/>
        </w:rPr>
        <w:t>將</w:t>
      </w:r>
      <w:r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與其他單位進行併隊事宜，如</w:t>
      </w:r>
      <w:r>
        <w:rPr>
          <w:rFonts w:ascii="標楷體" w:eastAsia="標楷體" w:hAnsi="標楷體" w:cs="標楷體" w:hint="eastAsia"/>
          <w:b/>
          <w:color w:val="auto"/>
          <w:sz w:val="27"/>
          <w:szCs w:val="27"/>
        </w:rPr>
        <w:t>欲</w:t>
      </w:r>
      <w:r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與其</w:t>
      </w:r>
      <w:r>
        <w:rPr>
          <w:rFonts w:ascii="標楷體" w:eastAsia="標楷體" w:hAnsi="標楷體" w:cs="標楷體" w:hint="eastAsia"/>
          <w:b/>
          <w:color w:val="auto"/>
          <w:sz w:val="27"/>
          <w:szCs w:val="27"/>
        </w:rPr>
        <w:t>他</w:t>
      </w:r>
      <w:r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友團併隊，請</w:t>
      </w:r>
    </w:p>
    <w:p w:rsidR="003254A9" w:rsidRPr="00EC3935" w:rsidRDefault="003254A9" w:rsidP="00F515EE">
      <w:pPr>
        <w:widowControl/>
        <w:ind w:leftChars="300" w:left="720"/>
        <w:rPr>
          <w:rFonts w:ascii="標楷體" w:eastAsia="標楷體" w:hAnsi="標楷體" w:cs="標楷體"/>
          <w:b/>
          <w:color w:val="auto"/>
          <w:sz w:val="27"/>
          <w:szCs w:val="27"/>
        </w:rPr>
      </w:pPr>
      <w:r>
        <w:rPr>
          <w:rFonts w:ascii="標楷體" w:eastAsia="標楷體" w:hAnsi="標楷體" w:cs="標楷體"/>
          <w:b/>
          <w:color w:val="auto"/>
          <w:sz w:val="27"/>
          <w:szCs w:val="27"/>
        </w:rPr>
        <w:t xml:space="preserve">  </w:t>
      </w:r>
      <w:r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雙方事先協調好，並於報名表上註明即可。</w:t>
      </w:r>
    </w:p>
    <w:p w:rsidR="003254A9" w:rsidRPr="00E81BA9" w:rsidRDefault="003254A9" w:rsidP="00E81BA9">
      <w:pPr>
        <w:pStyle w:val="ListParagraph"/>
        <w:widowControl/>
        <w:numPr>
          <w:ilvl w:val="0"/>
          <w:numId w:val="9"/>
        </w:numPr>
        <w:spacing w:before="120"/>
        <w:ind w:leftChars="0" w:left="851" w:hanging="851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color w:val="auto"/>
          <w:sz w:val="27"/>
          <w:szCs w:val="27"/>
        </w:rPr>
        <w:t>本計畫經理事長核</w:t>
      </w:r>
      <w:r w:rsidRPr="00E81BA9">
        <w:rPr>
          <w:rFonts w:ascii="標楷體" w:eastAsia="標楷體" w:hAnsi="標楷體" w:cs="標楷體" w:hint="eastAsia"/>
          <w:sz w:val="27"/>
          <w:szCs w:val="27"/>
        </w:rPr>
        <w:t>准後實施，如有未盡事宜得修正之。</w:t>
      </w:r>
    </w:p>
    <w:p w:rsidR="003254A9" w:rsidRPr="00EC3935" w:rsidRDefault="003254A9">
      <w:pPr>
        <w:widowControl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br w:type="page"/>
      </w:r>
    </w:p>
    <w:p w:rsidR="003254A9" w:rsidRPr="00EC3935" w:rsidRDefault="003254A9" w:rsidP="00C46259">
      <w:pPr>
        <w:widowControl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EC3935">
        <w:rPr>
          <w:rFonts w:ascii="標楷體" w:eastAsia="標楷體" w:hAnsi="標楷體" w:cs="標楷體" w:hint="eastAsia"/>
          <w:b/>
          <w:sz w:val="36"/>
          <w:szCs w:val="36"/>
        </w:rPr>
        <w:t>慶祝中華民國台灣女童軍總會成立</w:t>
      </w:r>
      <w:r w:rsidRPr="00EC3935">
        <w:rPr>
          <w:rFonts w:ascii="標楷體" w:eastAsia="標楷體" w:hAnsi="標楷體" w:cs="標楷體"/>
          <w:b/>
          <w:sz w:val="36"/>
          <w:szCs w:val="36"/>
        </w:rPr>
        <w:t>60</w:t>
      </w:r>
      <w:r w:rsidRPr="00EC3935">
        <w:rPr>
          <w:rFonts w:ascii="標楷體" w:eastAsia="標楷體" w:hAnsi="標楷體" w:cs="標楷體" w:hint="eastAsia"/>
          <w:b/>
          <w:sz w:val="36"/>
          <w:szCs w:val="36"/>
        </w:rPr>
        <w:t>週年系列活動</w:t>
      </w:r>
    </w:p>
    <w:p w:rsidR="003254A9" w:rsidRPr="00EC3935" w:rsidRDefault="003254A9" w:rsidP="00C46259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EC3935">
        <w:rPr>
          <w:rFonts w:ascii="標楷體" w:eastAsia="標楷體" w:hAnsi="標楷體" w:cs="標楷體" w:hint="eastAsia"/>
          <w:b/>
          <w:sz w:val="36"/>
          <w:szCs w:val="36"/>
        </w:rPr>
        <w:t>「</w:t>
      </w:r>
      <w:r w:rsidRPr="00EC3935">
        <w:rPr>
          <w:rFonts w:ascii="標楷體" w:eastAsia="標楷體" w:hAnsi="標楷體" w:cs="標楷體"/>
          <w:b/>
          <w:sz w:val="36"/>
          <w:szCs w:val="36"/>
        </w:rPr>
        <w:t>2018</w:t>
      </w:r>
      <w:r w:rsidRPr="00EC3935">
        <w:rPr>
          <w:rFonts w:ascii="標楷體" w:eastAsia="標楷體" w:hAnsi="標楷體" w:cs="標楷體" w:hint="eastAsia"/>
          <w:b/>
          <w:sz w:val="36"/>
          <w:szCs w:val="36"/>
        </w:rPr>
        <w:t>世界懷念日」活動報名表</w:t>
      </w:r>
    </w:p>
    <w:p w:rsidR="003254A9" w:rsidRPr="00EC3935" w:rsidRDefault="003254A9" w:rsidP="00C90420">
      <w:pPr>
        <w:widowControl/>
        <w:spacing w:beforeLines="100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3935">
        <w:rPr>
          <w:rFonts w:ascii="標楷體" w:eastAsia="標楷體" w:hAnsi="標楷體" w:cs="標楷體" w:hint="eastAsia"/>
          <w:sz w:val="28"/>
          <w:szCs w:val="28"/>
        </w:rPr>
        <w:t>╴╴╴╴市</w:t>
      </w:r>
      <w:r w:rsidRPr="00EC3935">
        <w:rPr>
          <w:rFonts w:ascii="標楷體" w:eastAsia="標楷體" w:hAnsi="標楷體" w:cs="標楷體"/>
          <w:sz w:val="28"/>
          <w:szCs w:val="28"/>
        </w:rPr>
        <w:t>/</w:t>
      </w:r>
      <w:r w:rsidRPr="00EC3935">
        <w:rPr>
          <w:rFonts w:ascii="標楷體" w:eastAsia="標楷體" w:hAnsi="標楷體" w:cs="標楷體" w:hint="eastAsia"/>
          <w:sz w:val="28"/>
          <w:szCs w:val="28"/>
        </w:rPr>
        <w:t>縣</w:t>
      </w:r>
      <w:r w:rsidRPr="00EC3935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EC3935">
        <w:rPr>
          <w:rFonts w:ascii="標楷體" w:eastAsia="標楷體" w:hAnsi="標楷體" w:cs="標楷體" w:hint="eastAsia"/>
          <w:sz w:val="28"/>
          <w:szCs w:val="28"/>
        </w:rPr>
        <w:t>第╴╴╴╴</w:t>
      </w:r>
      <w:r w:rsidRPr="00EC3935">
        <w:rPr>
          <w:rFonts w:ascii="標楷體" w:eastAsia="標楷體" w:hAnsi="標楷體" w:cs="標楷體"/>
          <w:sz w:val="28"/>
          <w:szCs w:val="28"/>
        </w:rPr>
        <w:t xml:space="preserve"> </w:t>
      </w:r>
      <w:r w:rsidRPr="00EC3935">
        <w:rPr>
          <w:rFonts w:ascii="標楷體" w:eastAsia="標楷體" w:hAnsi="標楷體" w:cs="標楷體" w:hint="eastAsia"/>
          <w:sz w:val="28"/>
          <w:szCs w:val="28"/>
        </w:rPr>
        <w:t>團</w:t>
      </w:r>
      <w:r w:rsidRPr="00EC3935">
        <w:rPr>
          <w:rFonts w:ascii="標楷體" w:eastAsia="標楷體" w:hAnsi="標楷體" w:cs="標楷體"/>
          <w:sz w:val="28"/>
          <w:szCs w:val="28"/>
        </w:rPr>
        <w:t xml:space="preserve">   </w:t>
      </w:r>
      <w:r w:rsidRPr="00EC3935">
        <w:rPr>
          <w:rFonts w:ascii="標楷體" w:eastAsia="標楷體" w:hAnsi="標楷體" w:cs="標楷體"/>
          <w:sz w:val="28"/>
          <w:szCs w:val="28"/>
        </w:rPr>
        <w:tab/>
      </w:r>
      <w:r w:rsidRPr="00EC3935">
        <w:rPr>
          <w:rFonts w:ascii="標楷體" w:eastAsia="標楷體" w:hAnsi="標楷體" w:cs="標楷體" w:hint="eastAsia"/>
          <w:sz w:val="28"/>
          <w:szCs w:val="28"/>
        </w:rPr>
        <w:t>單位名稱：╴╴╴╴╴╴╴╴╴╴</w:t>
      </w:r>
      <w:r w:rsidRPr="00EC3935">
        <w:rPr>
          <w:rFonts w:ascii="標楷體" w:eastAsia="標楷體" w:hAnsi="標楷體" w:cs="標楷體"/>
          <w:sz w:val="28"/>
          <w:szCs w:val="28"/>
        </w:rPr>
        <w:t xml:space="preserve">  </w:t>
      </w:r>
      <w:r w:rsidRPr="00EC3935">
        <w:rPr>
          <w:rFonts w:ascii="標楷體" w:eastAsia="標楷體" w:hAnsi="標楷體" w:cs="標楷體"/>
          <w:sz w:val="28"/>
          <w:szCs w:val="28"/>
        </w:rPr>
        <w:tab/>
      </w:r>
    </w:p>
    <w:p w:rsidR="003254A9" w:rsidRPr="00EC3935" w:rsidRDefault="003254A9" w:rsidP="00C90420">
      <w:pPr>
        <w:widowControl/>
        <w:spacing w:beforeLines="50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EC3935">
        <w:rPr>
          <w:rFonts w:ascii="標楷體" w:eastAsia="標楷體" w:hAnsi="標楷體" w:cs="標楷體" w:hint="eastAsia"/>
          <w:sz w:val="28"/>
          <w:szCs w:val="28"/>
        </w:rPr>
        <w:t>聯絡人及電話</w:t>
      </w:r>
      <w:r w:rsidRPr="00EC3935">
        <w:rPr>
          <w:rFonts w:ascii="標楷體" w:eastAsia="標楷體" w:hAnsi="標楷體" w:cs="標楷體"/>
          <w:sz w:val="28"/>
          <w:szCs w:val="28"/>
        </w:rPr>
        <w:t xml:space="preserve"> </w:t>
      </w:r>
      <w:r w:rsidRPr="00EC3935">
        <w:rPr>
          <w:rFonts w:ascii="標楷體" w:eastAsia="標楷體" w:hAnsi="標楷體" w:cs="標楷體" w:hint="eastAsia"/>
          <w:sz w:val="28"/>
          <w:szCs w:val="28"/>
        </w:rPr>
        <w:t>：╴╴╴╴╴╴╴╴╴╴╴╴╴</w:t>
      </w:r>
      <w:r w:rsidRPr="00EC3935">
        <w:rPr>
          <w:rFonts w:ascii="標楷體" w:eastAsia="標楷體" w:hAnsi="標楷體" w:cs="標楷體"/>
          <w:sz w:val="28"/>
          <w:szCs w:val="28"/>
        </w:rPr>
        <w:tab/>
      </w:r>
      <w:r w:rsidRPr="00EC3935">
        <w:rPr>
          <w:rFonts w:ascii="標楷體" w:eastAsia="標楷體" w:hAnsi="標楷體" w:cs="標楷體"/>
          <w:sz w:val="28"/>
          <w:szCs w:val="28"/>
        </w:rPr>
        <w:tab/>
      </w:r>
      <w:r w:rsidRPr="00EC3935">
        <w:rPr>
          <w:rFonts w:ascii="標楷體" w:eastAsia="標楷體" w:hAnsi="標楷體" w:cs="標楷體"/>
          <w:sz w:val="28"/>
          <w:szCs w:val="28"/>
        </w:rPr>
        <w:tab/>
      </w:r>
    </w:p>
    <w:p w:rsidR="003254A9" w:rsidRPr="00EC3935" w:rsidRDefault="003254A9" w:rsidP="00C90420">
      <w:pPr>
        <w:widowControl/>
        <w:spacing w:beforeLines="50"/>
        <w:ind w:leftChars="100" w:left="478" w:hanging="238"/>
        <w:jc w:val="both"/>
        <w:rPr>
          <w:rFonts w:ascii="標楷體" w:eastAsia="標楷體" w:hAnsi="標楷體"/>
          <w:sz w:val="28"/>
          <w:szCs w:val="28"/>
        </w:rPr>
      </w:pPr>
      <w:r w:rsidRPr="00EC3935">
        <w:rPr>
          <w:rFonts w:ascii="標楷體" w:eastAsia="標楷體" w:hAnsi="標楷體" w:cs="標楷體" w:hint="eastAsia"/>
          <w:sz w:val="28"/>
          <w:szCs w:val="28"/>
        </w:rPr>
        <w:t>團長：╴╴╴╴╴╴╴╴╴╴</w:t>
      </w:r>
      <w:r w:rsidRPr="00EC3935">
        <w:rPr>
          <w:rFonts w:ascii="標楷體" w:eastAsia="標楷體" w:hAnsi="標楷體" w:cs="標楷體"/>
          <w:sz w:val="28"/>
          <w:szCs w:val="28"/>
        </w:rPr>
        <w:t xml:space="preserve">  (</w:t>
      </w:r>
      <w:r w:rsidRPr="00EC3935">
        <w:rPr>
          <w:rFonts w:ascii="標楷體" w:eastAsia="標楷體" w:hAnsi="標楷體" w:cs="標楷體" w:hint="eastAsia"/>
          <w:sz w:val="28"/>
          <w:szCs w:val="28"/>
        </w:rPr>
        <w:t>簽章</w:t>
      </w:r>
      <w:r w:rsidRPr="00EC3935">
        <w:rPr>
          <w:rFonts w:ascii="標楷體" w:eastAsia="標楷體" w:hAnsi="標楷體" w:cs="標楷體"/>
          <w:sz w:val="28"/>
          <w:szCs w:val="28"/>
        </w:rPr>
        <w:t>)</w:t>
      </w:r>
      <w:r w:rsidRPr="00EC3935">
        <w:rPr>
          <w:rFonts w:ascii="標楷體" w:eastAsia="標楷體" w:hAnsi="標楷體" w:cs="標楷體"/>
          <w:sz w:val="28"/>
          <w:szCs w:val="28"/>
        </w:rPr>
        <w:tab/>
      </w:r>
      <w:r w:rsidRPr="00EC3935">
        <w:rPr>
          <w:rFonts w:ascii="標楷體" w:eastAsia="標楷體" w:hAnsi="標楷體" w:cs="標楷體" w:hint="eastAsia"/>
          <w:sz w:val="28"/>
          <w:szCs w:val="28"/>
        </w:rPr>
        <w:t>團長電話：╴╴╴╴╴╴╴╴╴╴</w:t>
      </w:r>
      <w:r w:rsidRPr="00EC3935"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3254A9" w:rsidRPr="00EC3935" w:rsidRDefault="003254A9" w:rsidP="00C90420">
      <w:pPr>
        <w:widowControl/>
        <w:spacing w:beforeLines="50"/>
        <w:ind w:leftChars="100" w:left="478" w:hanging="238"/>
        <w:jc w:val="both"/>
        <w:rPr>
          <w:rFonts w:ascii="標楷體" w:eastAsia="標楷體" w:hAnsi="標楷體" w:cs="標楷體"/>
          <w:sz w:val="28"/>
          <w:szCs w:val="28"/>
        </w:rPr>
      </w:pPr>
      <w:r w:rsidRPr="00EC3935">
        <w:rPr>
          <w:rFonts w:ascii="標楷體" w:eastAsia="標楷體" w:hAnsi="標楷體" w:cs="標楷體" w:hint="eastAsia"/>
          <w:sz w:val="28"/>
          <w:szCs w:val="28"/>
        </w:rPr>
        <w:t>團長</w:t>
      </w:r>
      <w:r w:rsidRPr="00EC3935">
        <w:rPr>
          <w:rFonts w:ascii="標楷體" w:eastAsia="標楷體" w:hAnsi="標楷體"/>
          <w:sz w:val="28"/>
          <w:szCs w:val="28"/>
        </w:rPr>
        <w:t>e-mail</w:t>
      </w:r>
      <w:r w:rsidRPr="00EC3935">
        <w:rPr>
          <w:rFonts w:ascii="標楷體" w:eastAsia="標楷體" w:hAnsi="標楷體" w:cs="標楷體" w:hint="eastAsia"/>
          <w:sz w:val="28"/>
          <w:szCs w:val="28"/>
        </w:rPr>
        <w:t>：╴╴╴╴╴╴╴╴╴╴╴╴╴╴╴╴╴╴</w:t>
      </w:r>
    </w:p>
    <w:tbl>
      <w:tblPr>
        <w:tblW w:w="10247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1"/>
        <w:gridCol w:w="2562"/>
        <w:gridCol w:w="2562"/>
        <w:gridCol w:w="2562"/>
      </w:tblGrid>
      <w:tr w:rsidR="003254A9" w:rsidRPr="00EC3935" w:rsidTr="00576AA9">
        <w:trPr>
          <w:trHeight w:val="567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級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數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級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數</w:t>
            </w:r>
          </w:p>
        </w:tc>
      </w:tr>
      <w:tr w:rsidR="003254A9" w:rsidRPr="00EC3935" w:rsidTr="00576AA9">
        <w:trPr>
          <w:trHeight w:val="567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小小女童軍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稚齡童軍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3254A9" w:rsidRPr="00EC3935" w:rsidTr="00576AA9">
        <w:trPr>
          <w:trHeight w:val="567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幼女童軍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幼童軍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3254A9" w:rsidRPr="00EC3935" w:rsidTr="00576AA9">
        <w:trPr>
          <w:trHeight w:val="567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女童軍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3254A9" w:rsidRPr="00EC3935" w:rsidTr="00576AA9">
        <w:trPr>
          <w:trHeight w:val="567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蘭姐女童軍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行義童軍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3254A9" w:rsidRPr="00EC3935" w:rsidTr="00576AA9">
        <w:trPr>
          <w:trHeight w:val="567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資深女童軍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羅浮童軍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3254A9" w:rsidRPr="00EC3935" w:rsidTr="00576AA9">
        <w:trPr>
          <w:trHeight w:val="567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蕙質女童軍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服務員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3254A9" w:rsidRPr="00EC3935" w:rsidTr="00576AA9">
        <w:trPr>
          <w:trHeight w:val="850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服務員</w:t>
            </w:r>
          </w:p>
        </w:tc>
        <w:tc>
          <w:tcPr>
            <w:tcW w:w="2562" w:type="dxa"/>
            <w:tcBorders>
              <w:right w:val="single" w:sz="12" w:space="0" w:color="auto"/>
            </w:tcBorders>
            <w:vAlign w:val="center"/>
          </w:tcPr>
          <w:p w:rsidR="003254A9" w:rsidRPr="00576AA9" w:rsidRDefault="003254A9" w:rsidP="00576AA9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一般民眾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4A9" w:rsidRPr="00576AA9" w:rsidRDefault="003254A9" w:rsidP="00576AA9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孩童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:rsidR="003254A9" w:rsidRPr="00576AA9" w:rsidRDefault="003254A9" w:rsidP="00576AA9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成年人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3254A9" w:rsidRPr="00EC3935" w:rsidTr="00576AA9">
        <w:trPr>
          <w:trHeight w:val="850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小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2562" w:type="dxa"/>
            <w:vAlign w:val="center"/>
          </w:tcPr>
          <w:p w:rsidR="003254A9" w:rsidRPr="00576AA9" w:rsidRDefault="003254A9" w:rsidP="00576AA9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女童軍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     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:rsidR="003254A9" w:rsidRPr="00576AA9" w:rsidRDefault="003254A9" w:rsidP="00576AA9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服務員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     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小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3254A9" w:rsidRPr="00576AA9" w:rsidRDefault="003254A9" w:rsidP="00576AA9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童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軍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     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:rsidR="003254A9" w:rsidRPr="00576AA9" w:rsidRDefault="003254A9" w:rsidP="00576AA9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服務員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3254A9" w:rsidRPr="00EC3935" w:rsidTr="00576AA9">
        <w:trPr>
          <w:trHeight w:val="850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總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7686" w:type="dxa"/>
            <w:gridSpan w:val="3"/>
            <w:vAlign w:val="center"/>
          </w:tcPr>
          <w:p w:rsidR="003254A9" w:rsidRPr="00576AA9" w:rsidRDefault="003254A9" w:rsidP="00576AA9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全部參加人數：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3254A9" w:rsidRPr="00EC3935" w:rsidTr="00576AA9">
        <w:trPr>
          <w:trHeight w:val="850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活動費用</w:t>
            </w:r>
          </w:p>
        </w:tc>
        <w:tc>
          <w:tcPr>
            <w:tcW w:w="7686" w:type="dxa"/>
            <w:gridSpan w:val="3"/>
            <w:vAlign w:val="center"/>
          </w:tcPr>
          <w:p w:rsidR="003254A9" w:rsidRPr="00576AA9" w:rsidRDefault="003254A9" w:rsidP="00576AA9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>100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x      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=       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</w:p>
        </w:tc>
      </w:tr>
      <w:tr w:rsidR="003254A9" w:rsidRPr="00EC3935" w:rsidTr="00576AA9">
        <w:trPr>
          <w:trHeight w:val="1134"/>
        </w:trPr>
        <w:tc>
          <w:tcPr>
            <w:tcW w:w="2561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併團需求</w:t>
            </w:r>
          </w:p>
          <w:p w:rsidR="003254A9" w:rsidRPr="00576AA9" w:rsidRDefault="003254A9" w:rsidP="00576AA9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（如無則不需填寫）</w:t>
            </w:r>
          </w:p>
        </w:tc>
        <w:tc>
          <w:tcPr>
            <w:tcW w:w="7686" w:type="dxa"/>
            <w:gridSpan w:val="3"/>
            <w:vAlign w:val="center"/>
          </w:tcPr>
          <w:p w:rsidR="003254A9" w:rsidRPr="00576AA9" w:rsidRDefault="003254A9" w:rsidP="00C90420">
            <w:pPr>
              <w:widowControl/>
              <w:spacing w:beforeLines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本團預計與╴╴╴╴市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縣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第╴╴╴╴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團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576AA9">
              <w:rPr>
                <w:rFonts w:ascii="標楷體" w:eastAsia="標楷體" w:hAnsi="標楷體" w:cs="標楷體"/>
                <w:sz w:val="28"/>
                <w:szCs w:val="28"/>
              </w:rPr>
              <w:tab/>
            </w:r>
          </w:p>
          <w:p w:rsidR="003254A9" w:rsidRPr="00576AA9" w:rsidRDefault="003254A9" w:rsidP="00C90420">
            <w:pPr>
              <w:widowControl/>
              <w:spacing w:beforeLines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76AA9">
              <w:rPr>
                <w:rFonts w:ascii="標楷體" w:eastAsia="標楷體" w:hAnsi="標楷體" w:cs="標楷體" w:hint="eastAsia"/>
                <w:sz w:val="28"/>
                <w:szCs w:val="28"/>
              </w:rPr>
              <w:t>單位名稱：╴╴╴╴╴╴╴╴╴╴一起編隊進行活動</w:t>
            </w:r>
          </w:p>
        </w:tc>
      </w:tr>
    </w:tbl>
    <w:p w:rsidR="003254A9" w:rsidRPr="00EC3935" w:rsidRDefault="003254A9" w:rsidP="00541ECD">
      <w:pPr>
        <w:widowControl/>
        <w:ind w:left="238" w:hanging="238"/>
        <w:jc w:val="both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◎</w:t>
      </w:r>
      <w:r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本報名表請以正楷書寫，並於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2"/>
          <w:attr w:name="Year" w:val="2018"/>
        </w:smartTagPr>
        <w:r w:rsidRPr="00EC3935">
          <w:rPr>
            <w:rFonts w:ascii="標楷體" w:eastAsia="標楷體" w:hAnsi="標楷體" w:cs="標楷體"/>
            <w:spacing w:val="-14"/>
            <w:sz w:val="27"/>
            <w:szCs w:val="27"/>
          </w:rPr>
          <w:t>2</w:t>
        </w:r>
        <w:r w:rsidRPr="00EC3935">
          <w:rPr>
            <w:rFonts w:ascii="標楷體" w:eastAsia="標楷體" w:hAnsi="標楷體" w:cs="標楷體" w:hint="eastAsia"/>
            <w:spacing w:val="-14"/>
            <w:sz w:val="27"/>
            <w:szCs w:val="27"/>
          </w:rPr>
          <w:t>月</w:t>
        </w:r>
        <w:r w:rsidRPr="00EC3935">
          <w:rPr>
            <w:rFonts w:ascii="標楷體" w:eastAsia="標楷體" w:hAnsi="標楷體" w:cs="標楷體"/>
            <w:spacing w:val="-14"/>
            <w:sz w:val="27"/>
            <w:szCs w:val="27"/>
          </w:rPr>
          <w:t>9</w:t>
        </w:r>
        <w:r w:rsidRPr="00EC3935">
          <w:rPr>
            <w:rFonts w:ascii="標楷體" w:eastAsia="標楷體" w:hAnsi="標楷體" w:cs="標楷體" w:hint="eastAsia"/>
            <w:spacing w:val="-14"/>
            <w:sz w:val="27"/>
            <w:szCs w:val="27"/>
          </w:rPr>
          <w:t>日</w:t>
        </w:r>
      </w:smartTag>
      <w:r w:rsidRPr="00EC3935">
        <w:rPr>
          <w:rFonts w:ascii="標楷體" w:eastAsia="標楷體" w:hAnsi="標楷體" w:cs="標楷體"/>
          <w:spacing w:val="-14"/>
          <w:sz w:val="27"/>
          <w:szCs w:val="27"/>
        </w:rPr>
        <w:t>(</w:t>
      </w:r>
      <w:r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五</w:t>
      </w:r>
      <w:r w:rsidRPr="00EC3935">
        <w:rPr>
          <w:rFonts w:ascii="標楷體" w:eastAsia="標楷體" w:hAnsi="標楷體" w:cs="標楷體"/>
          <w:spacing w:val="-14"/>
          <w:sz w:val="27"/>
          <w:szCs w:val="27"/>
        </w:rPr>
        <w:t>)</w:t>
      </w:r>
      <w:r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前傳真或</w:t>
      </w:r>
      <w:r w:rsidRPr="00EC3935">
        <w:rPr>
          <w:rFonts w:ascii="標楷體" w:eastAsia="標楷體" w:hAnsi="標楷體" w:cs="標楷體"/>
          <w:spacing w:val="-14"/>
          <w:sz w:val="27"/>
          <w:szCs w:val="27"/>
        </w:rPr>
        <w:t>e-mail</w:t>
      </w:r>
      <w:r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至女童軍總會，謝謝您的配合﹗</w:t>
      </w:r>
      <w:r w:rsidRPr="00EC3935">
        <w:rPr>
          <w:rFonts w:ascii="標楷體" w:eastAsia="標楷體" w:hAnsi="標楷體" w:cs="標楷體" w:hint="eastAsia"/>
          <w:sz w:val="27"/>
          <w:szCs w:val="27"/>
        </w:rPr>
        <w:t>傳真：</w:t>
      </w:r>
      <w:r w:rsidRPr="00EC3935">
        <w:rPr>
          <w:rFonts w:ascii="標楷體" w:eastAsia="標楷體" w:hAnsi="標楷體" w:cs="標楷體"/>
          <w:sz w:val="27"/>
          <w:szCs w:val="27"/>
        </w:rPr>
        <w:t xml:space="preserve">02-2777-1674 / </w:t>
      </w:r>
      <w:r w:rsidRPr="00EC3935">
        <w:rPr>
          <w:rFonts w:ascii="標楷體" w:eastAsia="標楷體" w:hAnsi="標楷體" w:cs="標楷體" w:hint="eastAsia"/>
          <w:sz w:val="27"/>
          <w:szCs w:val="27"/>
        </w:rPr>
        <w:t>電子信箱：</w:t>
      </w:r>
      <w:r w:rsidRPr="00EC3935">
        <w:rPr>
          <w:rFonts w:ascii="標楷體" w:eastAsia="標楷體" w:hAnsi="標楷體" w:cs="標楷體"/>
          <w:sz w:val="27"/>
          <w:szCs w:val="27"/>
        </w:rPr>
        <w:t>activity@gstaiwan.org</w:t>
      </w:r>
      <w:r w:rsidRPr="00EC3935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3254A9" w:rsidRPr="00EC3935" w:rsidRDefault="003254A9" w:rsidP="00541ECD">
      <w:pPr>
        <w:widowControl/>
        <w:ind w:left="240" w:hanging="240"/>
        <w:jc w:val="both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◎若有任何問題請聯絡：活動組王晏慈</w:t>
      </w:r>
      <w:r w:rsidRPr="00EC3935">
        <w:rPr>
          <w:rFonts w:ascii="標楷體" w:eastAsia="標楷體" w:hAnsi="標楷體" w:cs="標楷體"/>
          <w:sz w:val="27"/>
          <w:szCs w:val="27"/>
        </w:rPr>
        <w:t>02-2777-1714</w:t>
      </w:r>
    </w:p>
    <w:p w:rsidR="003254A9" w:rsidRPr="00EC3935" w:rsidRDefault="003254A9" w:rsidP="00541ECD">
      <w:pPr>
        <w:widowControl/>
        <w:ind w:left="482" w:hanging="482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◎請將活動費用劃撥至以下帳號：</w:t>
      </w:r>
    </w:p>
    <w:p w:rsidR="003254A9" w:rsidRPr="00EC3935" w:rsidRDefault="003254A9" w:rsidP="00541ECD">
      <w:pPr>
        <w:widowControl/>
        <w:ind w:left="482" w:hanging="482"/>
        <w:rPr>
          <w:rFonts w:ascii="標楷體" w:eastAsia="標楷體" w:hAnsi="標楷體" w:cs="標楷體"/>
          <w:b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 xml:space="preserve">  </w:t>
      </w:r>
      <w:r w:rsidRPr="00EC3935">
        <w:rPr>
          <w:rFonts w:ascii="標楷體" w:eastAsia="標楷體" w:hAnsi="標楷體" w:cs="標楷體" w:hint="eastAsia"/>
          <w:b/>
          <w:sz w:val="27"/>
          <w:szCs w:val="27"/>
        </w:rPr>
        <w:t>郵局劃撥帳號：</w:t>
      </w:r>
      <w:r w:rsidRPr="00EC3935">
        <w:rPr>
          <w:rFonts w:ascii="標楷體" w:eastAsia="標楷體" w:hAnsi="標楷體" w:cs="標楷體"/>
          <w:b/>
          <w:sz w:val="27"/>
          <w:szCs w:val="27"/>
        </w:rPr>
        <w:t xml:space="preserve">00012021  </w:t>
      </w:r>
      <w:r w:rsidRPr="00EC3935">
        <w:rPr>
          <w:rFonts w:ascii="標楷體" w:eastAsia="標楷體" w:hAnsi="標楷體" w:cs="標楷體" w:hint="eastAsia"/>
          <w:b/>
          <w:sz w:val="27"/>
          <w:szCs w:val="27"/>
        </w:rPr>
        <w:t>戶名：中華民國台灣女童軍總會</w:t>
      </w:r>
    </w:p>
    <w:p w:rsidR="003254A9" w:rsidRPr="00EC3935" w:rsidRDefault="003254A9" w:rsidP="00541ECD">
      <w:pPr>
        <w:widowControl/>
        <w:ind w:left="482" w:hanging="482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 xml:space="preserve">  </w:t>
      </w:r>
      <w:r w:rsidRPr="00EC3935">
        <w:rPr>
          <w:rFonts w:ascii="標楷體" w:eastAsia="標楷體" w:hAnsi="標楷體" w:cs="標楷體" w:hint="eastAsia"/>
          <w:sz w:val="27"/>
          <w:szCs w:val="27"/>
        </w:rPr>
        <w:t>請在劃撥單上註明團單位及報名人數，俾利對帳，謝謝。</w:t>
      </w:r>
    </w:p>
    <w:p w:rsidR="003254A9" w:rsidRPr="00EC3935" w:rsidRDefault="003254A9" w:rsidP="005E3B3C">
      <w:pPr>
        <w:widowControl/>
        <w:ind w:left="482" w:hanging="482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◎一般民眾報名請填寫聯絡人及電話、</w:t>
      </w:r>
      <w:r w:rsidRPr="00EC3935">
        <w:rPr>
          <w:rFonts w:ascii="標楷體" w:eastAsia="標楷體" w:hAnsi="標楷體" w:cs="標楷體"/>
          <w:sz w:val="27"/>
          <w:szCs w:val="27"/>
        </w:rPr>
        <w:t>e-mail</w:t>
      </w:r>
      <w:r w:rsidRPr="00EC3935">
        <w:rPr>
          <w:rFonts w:ascii="標楷體" w:eastAsia="標楷體" w:hAnsi="標楷體" w:cs="標楷體" w:hint="eastAsia"/>
          <w:sz w:val="27"/>
          <w:szCs w:val="27"/>
        </w:rPr>
        <w:t>以利聯繫，謝謝。</w:t>
      </w:r>
    </w:p>
    <w:p w:rsidR="003254A9" w:rsidRPr="00EC3935" w:rsidRDefault="003254A9" w:rsidP="00841825">
      <w:pPr>
        <w:widowControl/>
        <w:spacing w:before="120"/>
        <w:jc w:val="center"/>
        <w:rPr>
          <w:rFonts w:ascii="標楷體" w:eastAsia="標楷體" w:hAnsi="標楷體"/>
          <w:b/>
          <w:sz w:val="32"/>
          <w:szCs w:val="32"/>
        </w:rPr>
      </w:pPr>
      <w:r w:rsidRPr="00EC3935">
        <w:rPr>
          <w:rFonts w:ascii="標楷體" w:eastAsia="標楷體" w:hAnsi="標楷體" w:hint="eastAsia"/>
          <w:b/>
          <w:sz w:val="32"/>
          <w:szCs w:val="32"/>
        </w:rPr>
        <w:t>活動內容設計</w:t>
      </w:r>
    </w:p>
    <w:p w:rsidR="003254A9" w:rsidRPr="00EC3935" w:rsidRDefault="003254A9" w:rsidP="00841825">
      <w:pPr>
        <w:widowControl/>
        <w:rPr>
          <w:rFonts w:ascii="標楷體" w:eastAsia="標楷體" w:hAnsi="標楷體"/>
          <w:b/>
          <w:sz w:val="27"/>
          <w:szCs w:val="27"/>
        </w:rPr>
      </w:pPr>
      <w:r w:rsidRPr="00EC3935">
        <w:rPr>
          <w:rFonts w:ascii="標楷體" w:eastAsia="標楷體" w:hAnsi="標楷體" w:hint="eastAsia"/>
          <w:b/>
          <w:sz w:val="27"/>
          <w:szCs w:val="27"/>
        </w:rPr>
        <w:t>活動說明：</w:t>
      </w:r>
    </w:p>
    <w:p w:rsidR="003254A9" w:rsidRPr="00EC3935" w:rsidRDefault="003254A9" w:rsidP="00841825">
      <w:pPr>
        <w:pStyle w:val="ListParagraph"/>
        <w:widowControl/>
        <w:numPr>
          <w:ilvl w:val="0"/>
          <w:numId w:val="8"/>
        </w:numPr>
        <w:spacing w:before="120"/>
        <w:ind w:leftChars="0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hint="eastAsia"/>
          <w:sz w:val="27"/>
          <w:szCs w:val="27"/>
        </w:rPr>
        <w:t>闖關共分三大部份</w:t>
      </w:r>
      <w:r w:rsidRPr="00EC3935">
        <w:rPr>
          <w:rFonts w:ascii="標楷體" w:eastAsia="標楷體" w:hAnsi="標楷體"/>
          <w:sz w:val="27"/>
          <w:szCs w:val="27"/>
        </w:rPr>
        <w:t>—</w:t>
      </w:r>
      <w:r w:rsidRPr="00EC3935">
        <w:rPr>
          <w:rFonts w:ascii="標楷體" w:eastAsia="標楷體" w:hAnsi="標楷體" w:hint="eastAsia"/>
          <w:sz w:val="27"/>
          <w:szCs w:val="27"/>
        </w:rPr>
        <w:t>火焰</w:t>
      </w:r>
      <w:r w:rsidRPr="00EC3935">
        <w:rPr>
          <w:rFonts w:ascii="標楷體" w:eastAsia="標楷體" w:hAnsi="標楷體"/>
          <w:sz w:val="27"/>
          <w:szCs w:val="27"/>
        </w:rPr>
        <w:t>A&amp;B</w:t>
      </w:r>
      <w:r w:rsidRPr="00EC3935">
        <w:rPr>
          <w:rFonts w:ascii="標楷體" w:eastAsia="標楷體" w:hAnsi="標楷體" w:hint="eastAsia"/>
          <w:sz w:val="27"/>
          <w:szCs w:val="27"/>
        </w:rPr>
        <w:t>、兩顆明星</w:t>
      </w:r>
      <w:r w:rsidRPr="00EC3935">
        <w:rPr>
          <w:rFonts w:ascii="標楷體" w:eastAsia="標楷體" w:hAnsi="標楷體"/>
          <w:sz w:val="27"/>
          <w:szCs w:val="27"/>
        </w:rPr>
        <w:t>A&amp;B</w:t>
      </w:r>
      <w:r w:rsidRPr="00EC3935">
        <w:rPr>
          <w:rFonts w:ascii="標楷體" w:eastAsia="標楷體" w:hAnsi="標楷體" w:hint="eastAsia"/>
          <w:sz w:val="27"/>
          <w:szCs w:val="27"/>
        </w:rPr>
        <w:t>、羅盤</w:t>
      </w:r>
      <w:r w:rsidRPr="00EC3935">
        <w:rPr>
          <w:rFonts w:ascii="標楷體" w:eastAsia="標楷體" w:hAnsi="標楷體"/>
          <w:sz w:val="27"/>
          <w:szCs w:val="27"/>
        </w:rPr>
        <w:t>A&amp;B</w:t>
      </w:r>
      <w:r w:rsidRPr="00EC3935">
        <w:rPr>
          <w:rFonts w:ascii="標楷體" w:eastAsia="標楷體" w:hAnsi="標楷體" w:hint="eastAsia"/>
          <w:sz w:val="27"/>
          <w:szCs w:val="27"/>
        </w:rPr>
        <w:t>，每一部份的</w:t>
      </w:r>
      <w:r w:rsidRPr="00EC3935">
        <w:rPr>
          <w:rFonts w:ascii="標楷體" w:eastAsia="標楷體" w:hAnsi="標楷體"/>
          <w:sz w:val="27"/>
          <w:szCs w:val="27"/>
        </w:rPr>
        <w:t>A</w:t>
      </w:r>
      <w:r w:rsidRPr="00EC3935">
        <w:rPr>
          <w:rFonts w:ascii="標楷體" w:eastAsia="標楷體" w:hAnsi="標楷體" w:hint="eastAsia"/>
          <w:sz w:val="27"/>
          <w:szCs w:val="27"/>
        </w:rPr>
        <w:t>或</w:t>
      </w:r>
      <w:r w:rsidRPr="00EC3935">
        <w:rPr>
          <w:rFonts w:ascii="標楷體" w:eastAsia="標楷體" w:hAnsi="標楷體"/>
          <w:sz w:val="27"/>
          <w:szCs w:val="27"/>
        </w:rPr>
        <w:t>B</w:t>
      </w:r>
      <w:r w:rsidRPr="00EC3935">
        <w:rPr>
          <w:rFonts w:ascii="標楷體" w:eastAsia="標楷體" w:hAnsi="標楷體" w:hint="eastAsia"/>
          <w:sz w:val="27"/>
          <w:szCs w:val="27"/>
        </w:rPr>
        <w:t>任選一站完成即可，每站</w:t>
      </w:r>
      <w:r w:rsidRPr="00EC3935">
        <w:rPr>
          <w:rFonts w:ascii="標楷體" w:eastAsia="標楷體" w:hAnsi="標楷體"/>
          <w:sz w:val="27"/>
          <w:szCs w:val="27"/>
        </w:rPr>
        <w:t>20</w:t>
      </w:r>
      <w:r w:rsidRPr="00EC3935">
        <w:rPr>
          <w:rFonts w:ascii="標楷體" w:eastAsia="標楷體" w:hAnsi="標楷體" w:hint="eastAsia"/>
          <w:sz w:val="27"/>
          <w:szCs w:val="27"/>
        </w:rPr>
        <w:t>分鐘，第四站</w:t>
      </w:r>
      <w:r w:rsidRPr="00EC3935">
        <w:rPr>
          <w:rFonts w:ascii="標楷體" w:eastAsia="標楷體" w:hAnsi="標楷體"/>
          <w:sz w:val="27"/>
          <w:szCs w:val="27"/>
        </w:rPr>
        <w:t>—</w:t>
      </w:r>
      <w:r w:rsidRPr="00EC3935">
        <w:rPr>
          <w:rFonts w:ascii="標楷體" w:eastAsia="標楷體" w:hAnsi="標楷體" w:cs="標楷體" w:hint="eastAsia"/>
          <w:sz w:val="27"/>
          <w:szCs w:val="27"/>
        </w:rPr>
        <w:t>拍攝三葉徽馬賽克拼貼照為自選活動。</w:t>
      </w:r>
    </w:p>
    <w:p w:rsidR="003254A9" w:rsidRPr="00EC3935" w:rsidRDefault="003254A9" w:rsidP="00841825">
      <w:pPr>
        <w:pStyle w:val="ListParagraph"/>
        <w:widowControl/>
        <w:numPr>
          <w:ilvl w:val="0"/>
          <w:numId w:val="8"/>
        </w:numPr>
        <w:spacing w:before="120"/>
        <w:ind w:leftChars="0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每一小隊闖完一關，關主會在闖關卡上蓋章，闖關一、二、三全數通過之後可換取活動布章。</w:t>
      </w:r>
    </w:p>
    <w:p w:rsidR="003254A9" w:rsidRPr="00EC3935" w:rsidRDefault="003254A9" w:rsidP="00841825">
      <w:pPr>
        <w:widowControl/>
        <w:spacing w:before="120"/>
        <w:rPr>
          <w:rFonts w:ascii="標楷體" w:eastAsia="標楷體" w:hAnsi="標楷體"/>
          <w:sz w:val="27"/>
          <w:szCs w:val="27"/>
        </w:rPr>
      </w:pPr>
    </w:p>
    <w:p w:rsidR="003254A9" w:rsidRPr="00EC3935" w:rsidRDefault="003254A9" w:rsidP="00841825">
      <w:pPr>
        <w:widowControl/>
        <w:spacing w:before="120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hint="eastAsia"/>
          <w:b/>
          <w:sz w:val="27"/>
          <w:szCs w:val="27"/>
        </w:rPr>
        <w:t>活動內容：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7796"/>
      </w:tblGrid>
      <w:tr w:rsidR="003254A9" w:rsidRPr="00EC3935" w:rsidTr="00576AA9">
        <w:tc>
          <w:tcPr>
            <w:tcW w:w="2689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活動名稱</w:t>
            </w:r>
          </w:p>
        </w:tc>
        <w:tc>
          <w:tcPr>
            <w:tcW w:w="7796" w:type="dxa"/>
            <w:vAlign w:val="center"/>
          </w:tcPr>
          <w:p w:rsidR="003254A9" w:rsidRPr="00576AA9" w:rsidRDefault="003254A9" w:rsidP="00576AA9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活動內容</w:t>
            </w:r>
          </w:p>
        </w:tc>
      </w:tr>
      <w:tr w:rsidR="003254A9" w:rsidRPr="00EC3935" w:rsidTr="00576AA9">
        <w:tc>
          <w:tcPr>
            <w:tcW w:w="2689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行動劇：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貝奶奶出任務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（手冊第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14</w:t>
            </w: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頁）</w:t>
            </w:r>
          </w:p>
        </w:tc>
        <w:tc>
          <w:tcPr>
            <w:tcW w:w="7796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你知道懷念日的由來嗎？就讓</w:t>
            </w:r>
            <w:r w:rsidRPr="00576AA9">
              <w:rPr>
                <w:rFonts w:ascii="標楷體" w:eastAsia="標楷體" w:hAnsi="標楷體" w:cs="標楷體" w:hint="eastAsia"/>
                <w:sz w:val="27"/>
                <w:szCs w:val="27"/>
              </w:rPr>
              <w:t>奧麗芙·貝登堡女士來告訴你吧！</w:t>
            </w:r>
          </w:p>
        </w:tc>
      </w:tr>
      <w:tr w:rsidR="003254A9" w:rsidRPr="00EC3935" w:rsidTr="00576AA9">
        <w:trPr>
          <w:trHeight w:val="1156"/>
        </w:trPr>
        <w:tc>
          <w:tcPr>
            <w:tcW w:w="2689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闖關一：火焰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A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（手冊第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頁）</w:t>
            </w:r>
          </w:p>
        </w:tc>
        <w:tc>
          <w:tcPr>
            <w:tcW w:w="7796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在我們的生活環境裡，其實有著許多有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POWER</w:t>
            </w: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的物體，你覺得它會帶給我們什麼樣的影響力呢？</w:t>
            </w:r>
          </w:p>
        </w:tc>
      </w:tr>
      <w:tr w:rsidR="003254A9" w:rsidRPr="00EC3935" w:rsidTr="00576AA9">
        <w:trPr>
          <w:trHeight w:val="1258"/>
        </w:trPr>
        <w:tc>
          <w:tcPr>
            <w:tcW w:w="2689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闖關一：火焰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B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（手冊第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12</w:t>
            </w: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頁）</w:t>
            </w:r>
          </w:p>
        </w:tc>
        <w:tc>
          <w:tcPr>
            <w:tcW w:w="7796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一個小石頭投入水中，會產生一圈圈的漣漪，慢慢向外擴散，我們是否也能如同這顆小石頭投入水中一樣，帶給他人影響力呢？想一想，我們能做到哪一件事情來影響他人呢？</w:t>
            </w:r>
          </w:p>
        </w:tc>
      </w:tr>
      <w:tr w:rsidR="003254A9" w:rsidRPr="00EC3935" w:rsidTr="00576AA9">
        <w:trPr>
          <w:trHeight w:val="1559"/>
        </w:trPr>
        <w:tc>
          <w:tcPr>
            <w:tcW w:w="2689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闖關二：兩顆明星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A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（手冊第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21</w:t>
            </w: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頁）</w:t>
            </w:r>
          </w:p>
        </w:tc>
        <w:tc>
          <w:tcPr>
            <w:tcW w:w="7796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臺灣是一個多元文化並存的寶島，除了在捷運、火車、高鐵上會聽到中英文、臺語、客語的報站指示，你在其他地方會使用臺語和客語嗎？你會用臺語和客語說「當我們同在一起」、「作伙來跳舞」、「開心的笑吧！」、「一起來慶祝」這些句子嗎？</w:t>
            </w:r>
          </w:p>
        </w:tc>
      </w:tr>
      <w:tr w:rsidR="003254A9" w:rsidRPr="00EC3935" w:rsidTr="00576AA9">
        <w:trPr>
          <w:trHeight w:val="844"/>
        </w:trPr>
        <w:tc>
          <w:tcPr>
            <w:tcW w:w="2689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闖關二：兩顆明星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B</w:t>
            </w:r>
          </w:p>
        </w:tc>
        <w:tc>
          <w:tcPr>
            <w:tcW w:w="7796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女童軍是一個注重團隊合作和溝通的團體，來挑戰一下小隊之間的默契能力。</w:t>
            </w:r>
          </w:p>
        </w:tc>
      </w:tr>
      <w:tr w:rsidR="003254A9" w:rsidRPr="00EC3935" w:rsidTr="00576AA9">
        <w:tc>
          <w:tcPr>
            <w:tcW w:w="2689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闖關三：羅盤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A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（手冊第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29</w:t>
            </w: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頁，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題目在第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23-24</w:t>
            </w: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頁）</w:t>
            </w:r>
          </w:p>
        </w:tc>
        <w:tc>
          <w:tcPr>
            <w:tcW w:w="7796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考一考你是否具備環境足跡的小常識，除此之外，我們還可以利用哪些行動來做環保呢？</w:t>
            </w:r>
          </w:p>
        </w:tc>
      </w:tr>
      <w:tr w:rsidR="003254A9" w:rsidRPr="00EC3935" w:rsidTr="00576AA9">
        <w:trPr>
          <w:trHeight w:val="900"/>
        </w:trPr>
        <w:tc>
          <w:tcPr>
            <w:tcW w:w="2689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闖關三：羅盤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B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（手冊第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34</w:t>
            </w: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頁）</w:t>
            </w:r>
          </w:p>
        </w:tc>
        <w:tc>
          <w:tcPr>
            <w:tcW w:w="7796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介紹世界自然基金會、荒野保護協會等致力於推動環境保護之團體。</w:t>
            </w:r>
          </w:p>
        </w:tc>
      </w:tr>
      <w:tr w:rsidR="003254A9" w:rsidRPr="00EC3935" w:rsidTr="00576AA9">
        <w:trPr>
          <w:trHeight w:val="1707"/>
        </w:trPr>
        <w:tc>
          <w:tcPr>
            <w:tcW w:w="2689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cs="標楷體" w:hint="eastAsia"/>
                <w:sz w:val="27"/>
                <w:szCs w:val="27"/>
              </w:rPr>
              <w:t>第四站（自選關）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cs="標楷體" w:hint="eastAsia"/>
                <w:sz w:val="27"/>
                <w:szCs w:val="27"/>
              </w:rPr>
              <w:t>拍攝三葉徽馬賽克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cs="標楷體" w:hint="eastAsia"/>
                <w:sz w:val="27"/>
                <w:szCs w:val="27"/>
              </w:rPr>
              <w:t>拼貼照</w:t>
            </w:r>
          </w:p>
        </w:tc>
        <w:tc>
          <w:tcPr>
            <w:tcW w:w="7796" w:type="dxa"/>
            <w:vAlign w:val="center"/>
          </w:tcPr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如果你願意與我們一起影響他人、影響社會、影響國家，歡迎個人手拿</w:t>
            </w:r>
            <w:r w:rsidRPr="00576AA9">
              <w:rPr>
                <w:rFonts w:ascii="標楷體" w:eastAsia="標楷體" w:hAnsi="標楷體"/>
                <w:sz w:val="27"/>
                <w:szCs w:val="27"/>
              </w:rPr>
              <w:t>Impact</w:t>
            </w: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手持牌，工作人員會利用即可拍相機拍攝半身照，然後將這些照片排成三葉徽的形狀。</w:t>
            </w:r>
          </w:p>
          <w:p w:rsidR="003254A9" w:rsidRPr="00576AA9" w:rsidRDefault="003254A9" w:rsidP="00576AA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576AA9">
              <w:rPr>
                <w:rFonts w:ascii="標楷體" w:eastAsia="標楷體" w:hAnsi="標楷體" w:hint="eastAsia"/>
                <w:sz w:val="27"/>
                <w:szCs w:val="27"/>
              </w:rPr>
              <w:t>小隊可另行拍攝團體照，現場會提供其他字牌。</w:t>
            </w:r>
          </w:p>
        </w:tc>
      </w:tr>
    </w:tbl>
    <w:p w:rsidR="003254A9" w:rsidRPr="00C90420" w:rsidRDefault="003254A9" w:rsidP="00F44AEE">
      <w:pPr>
        <w:widowControl/>
        <w:rPr>
          <w:rFonts w:ascii="標楷體" w:eastAsia="標楷體" w:hAnsi="標楷體"/>
          <w:b/>
          <w:sz w:val="27"/>
          <w:szCs w:val="27"/>
        </w:rPr>
      </w:pPr>
      <w:r w:rsidRPr="00EC3935">
        <w:rPr>
          <w:rFonts w:ascii="標楷體" w:eastAsia="標楷體" w:hAnsi="標楷體" w:hint="eastAsia"/>
          <w:b/>
          <w:sz w:val="27"/>
          <w:szCs w:val="27"/>
        </w:rPr>
        <w:t>※歡迎至女童軍總會網站下載</w:t>
      </w:r>
      <w:r w:rsidRPr="00EC3935">
        <w:rPr>
          <w:rFonts w:ascii="標楷體" w:eastAsia="標楷體" w:hAnsi="標楷體"/>
          <w:b/>
          <w:sz w:val="27"/>
          <w:szCs w:val="27"/>
        </w:rPr>
        <w:t>2018</w:t>
      </w:r>
      <w:r w:rsidRPr="00EC3935">
        <w:rPr>
          <w:rFonts w:ascii="標楷體" w:eastAsia="標楷體" w:hAnsi="標楷體" w:hint="eastAsia"/>
          <w:b/>
          <w:sz w:val="27"/>
          <w:szCs w:val="27"/>
        </w:rPr>
        <w:t>年世界懷念日手冊</w:t>
      </w:r>
    </w:p>
    <w:sectPr w:rsidR="003254A9" w:rsidRPr="00C90420" w:rsidSect="005E3B3C">
      <w:pgSz w:w="11906" w:h="16838"/>
      <w:pgMar w:top="539" w:right="720" w:bottom="5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A9" w:rsidRDefault="003254A9" w:rsidP="005678AF">
      <w:r>
        <w:separator/>
      </w:r>
    </w:p>
  </w:endnote>
  <w:endnote w:type="continuationSeparator" w:id="0">
    <w:p w:rsidR="003254A9" w:rsidRDefault="003254A9" w:rsidP="0056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A9" w:rsidRDefault="003254A9" w:rsidP="005678AF">
      <w:r>
        <w:separator/>
      </w:r>
    </w:p>
  </w:footnote>
  <w:footnote w:type="continuationSeparator" w:id="0">
    <w:p w:rsidR="003254A9" w:rsidRDefault="003254A9" w:rsidP="00567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A4"/>
    <w:multiLevelType w:val="multilevel"/>
    <w:tmpl w:val="6BF8916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1">
    <w:nsid w:val="27EC4488"/>
    <w:multiLevelType w:val="hybridMultilevel"/>
    <w:tmpl w:val="879ABD00"/>
    <w:lvl w:ilvl="0" w:tplc="FC12F3CC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0804F7"/>
    <w:multiLevelType w:val="hybridMultilevel"/>
    <w:tmpl w:val="404E3CFE"/>
    <w:lvl w:ilvl="0" w:tplc="6C6255A2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9DA29D4"/>
    <w:multiLevelType w:val="multilevel"/>
    <w:tmpl w:val="C4EE5B38"/>
    <w:lvl w:ilvl="0">
      <w:start w:val="1"/>
      <w:numFmt w:val="decimal"/>
      <w:lvlText w:val="%1."/>
      <w:lvlJc w:val="left"/>
      <w:pPr>
        <w:ind w:left="425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437E7A32"/>
    <w:multiLevelType w:val="multilevel"/>
    <w:tmpl w:val="4B520E02"/>
    <w:lvl w:ilvl="0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5">
    <w:nsid w:val="489C4301"/>
    <w:multiLevelType w:val="hybridMultilevel"/>
    <w:tmpl w:val="475AA496"/>
    <w:lvl w:ilvl="0" w:tplc="6C6255A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B4555DB"/>
    <w:multiLevelType w:val="multilevel"/>
    <w:tmpl w:val="19DC61F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7">
    <w:nsid w:val="65510FAF"/>
    <w:multiLevelType w:val="multilevel"/>
    <w:tmpl w:val="99A8521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8">
    <w:nsid w:val="655B33B3"/>
    <w:multiLevelType w:val="multilevel"/>
    <w:tmpl w:val="48ECFD5E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9">
    <w:nsid w:val="665E65EE"/>
    <w:multiLevelType w:val="multilevel"/>
    <w:tmpl w:val="41AA7A22"/>
    <w:lvl w:ilvl="0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10">
    <w:nsid w:val="69EF535C"/>
    <w:multiLevelType w:val="hybridMultilevel"/>
    <w:tmpl w:val="A0209946"/>
    <w:lvl w:ilvl="0" w:tplc="6C6255A2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B3"/>
    <w:rsid w:val="00004BF9"/>
    <w:rsid w:val="00021A4C"/>
    <w:rsid w:val="000417FB"/>
    <w:rsid w:val="00051657"/>
    <w:rsid w:val="0007193F"/>
    <w:rsid w:val="00077698"/>
    <w:rsid w:val="000A2B06"/>
    <w:rsid w:val="000F45C5"/>
    <w:rsid w:val="0011164B"/>
    <w:rsid w:val="001130B3"/>
    <w:rsid w:val="00122B2F"/>
    <w:rsid w:val="001251C9"/>
    <w:rsid w:val="00134118"/>
    <w:rsid w:val="001423D7"/>
    <w:rsid w:val="001A4030"/>
    <w:rsid w:val="0022218A"/>
    <w:rsid w:val="002832DE"/>
    <w:rsid w:val="002D2A0A"/>
    <w:rsid w:val="002F2B75"/>
    <w:rsid w:val="0030549F"/>
    <w:rsid w:val="003254A9"/>
    <w:rsid w:val="00375DF1"/>
    <w:rsid w:val="003853F1"/>
    <w:rsid w:val="00393BC2"/>
    <w:rsid w:val="003A2B55"/>
    <w:rsid w:val="003A458F"/>
    <w:rsid w:val="003C09CD"/>
    <w:rsid w:val="004001F1"/>
    <w:rsid w:val="00405831"/>
    <w:rsid w:val="0042426F"/>
    <w:rsid w:val="00424967"/>
    <w:rsid w:val="00467ABF"/>
    <w:rsid w:val="00492074"/>
    <w:rsid w:val="004A0D26"/>
    <w:rsid w:val="004B2C1A"/>
    <w:rsid w:val="004C2F3F"/>
    <w:rsid w:val="00541ECD"/>
    <w:rsid w:val="00565EE5"/>
    <w:rsid w:val="005678AF"/>
    <w:rsid w:val="00576AA9"/>
    <w:rsid w:val="005B6B49"/>
    <w:rsid w:val="005C3F01"/>
    <w:rsid w:val="005E3B3C"/>
    <w:rsid w:val="00611619"/>
    <w:rsid w:val="006155EC"/>
    <w:rsid w:val="006A306F"/>
    <w:rsid w:val="006D1C83"/>
    <w:rsid w:val="006D44E2"/>
    <w:rsid w:val="00734F20"/>
    <w:rsid w:val="00750C68"/>
    <w:rsid w:val="00752F59"/>
    <w:rsid w:val="00783473"/>
    <w:rsid w:val="007D3155"/>
    <w:rsid w:val="007F4C78"/>
    <w:rsid w:val="007F508F"/>
    <w:rsid w:val="00823881"/>
    <w:rsid w:val="008327EC"/>
    <w:rsid w:val="008335C3"/>
    <w:rsid w:val="00841825"/>
    <w:rsid w:val="00841DDD"/>
    <w:rsid w:val="00853070"/>
    <w:rsid w:val="008836A8"/>
    <w:rsid w:val="00896E6E"/>
    <w:rsid w:val="008B2364"/>
    <w:rsid w:val="0091707E"/>
    <w:rsid w:val="00944C11"/>
    <w:rsid w:val="00977A65"/>
    <w:rsid w:val="009A5283"/>
    <w:rsid w:val="009F73AF"/>
    <w:rsid w:val="00A02721"/>
    <w:rsid w:val="00A46460"/>
    <w:rsid w:val="00A73FF5"/>
    <w:rsid w:val="00A7690F"/>
    <w:rsid w:val="00AA05FB"/>
    <w:rsid w:val="00AC7206"/>
    <w:rsid w:val="00AF672A"/>
    <w:rsid w:val="00B34911"/>
    <w:rsid w:val="00B66C47"/>
    <w:rsid w:val="00BA1355"/>
    <w:rsid w:val="00BA6C87"/>
    <w:rsid w:val="00BC0AFB"/>
    <w:rsid w:val="00BE5ED6"/>
    <w:rsid w:val="00BF0F49"/>
    <w:rsid w:val="00C16F7E"/>
    <w:rsid w:val="00C329BF"/>
    <w:rsid w:val="00C4604A"/>
    <w:rsid w:val="00C46259"/>
    <w:rsid w:val="00C46E8C"/>
    <w:rsid w:val="00C63094"/>
    <w:rsid w:val="00C72EEF"/>
    <w:rsid w:val="00C90420"/>
    <w:rsid w:val="00CC7828"/>
    <w:rsid w:val="00D32BBA"/>
    <w:rsid w:val="00D532C7"/>
    <w:rsid w:val="00D55E4A"/>
    <w:rsid w:val="00D865D5"/>
    <w:rsid w:val="00D97808"/>
    <w:rsid w:val="00DD72B1"/>
    <w:rsid w:val="00DE003D"/>
    <w:rsid w:val="00E0363C"/>
    <w:rsid w:val="00E32F50"/>
    <w:rsid w:val="00E62E2E"/>
    <w:rsid w:val="00E77D82"/>
    <w:rsid w:val="00E81BA9"/>
    <w:rsid w:val="00EA4768"/>
    <w:rsid w:val="00EB29C6"/>
    <w:rsid w:val="00EC3935"/>
    <w:rsid w:val="00F1204B"/>
    <w:rsid w:val="00F30FEF"/>
    <w:rsid w:val="00F44AEE"/>
    <w:rsid w:val="00F515EE"/>
    <w:rsid w:val="00F536DC"/>
    <w:rsid w:val="00F70A55"/>
    <w:rsid w:val="00FD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30"/>
    <w:pPr>
      <w:widowControl w:val="0"/>
    </w:pPr>
    <w:rPr>
      <w:color w:val="000000"/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030"/>
    <w:pPr>
      <w:keepNext/>
      <w:keepLines/>
      <w:spacing w:before="480" w:after="120"/>
      <w:contextualSpacing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030"/>
    <w:pPr>
      <w:keepNext/>
      <w:keepLines/>
      <w:spacing w:before="360" w:after="80"/>
      <w:contextualSpacing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4030"/>
    <w:pPr>
      <w:keepNext/>
      <w:keepLines/>
      <w:spacing w:before="280" w:after="80"/>
      <w:contextualSpacing/>
      <w:outlineLvl w:val="2"/>
    </w:pPr>
    <w:rPr>
      <w:rFonts w:ascii="Cambria" w:hAnsi="Cambria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4030"/>
    <w:pPr>
      <w:keepNext/>
      <w:keepLines/>
      <w:spacing w:before="240" w:after="40"/>
      <w:contextualSpacing/>
      <w:outlineLvl w:val="3"/>
    </w:pPr>
    <w:rPr>
      <w:rFonts w:ascii="Cambria" w:hAnsi="Cambria" w:cs="Times New Roman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4030"/>
    <w:pPr>
      <w:keepNext/>
      <w:keepLines/>
      <w:spacing w:before="220" w:after="40"/>
      <w:contextualSpacing/>
      <w:outlineLvl w:val="4"/>
    </w:pPr>
    <w:rPr>
      <w:rFonts w:ascii="Cambria" w:hAnsi="Cambria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4030"/>
    <w:pPr>
      <w:keepNext/>
      <w:keepLines/>
      <w:spacing w:before="200" w:after="40"/>
      <w:contextualSpacing/>
      <w:outlineLvl w:val="5"/>
    </w:pPr>
    <w:rPr>
      <w:rFonts w:ascii="Cambria" w:hAnsi="Cambria" w:cs="Times New Roman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3AF"/>
    <w:rPr>
      <w:rFonts w:ascii="Cambria" w:eastAsia="新細明體" w:hAnsi="Cambria"/>
      <w:b/>
      <w:color w:val="000000"/>
      <w:kern w:val="52"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73AF"/>
    <w:rPr>
      <w:rFonts w:ascii="Cambria" w:eastAsia="新細明體" w:hAnsi="Cambria"/>
      <w:b/>
      <w:color w:val="000000"/>
      <w:kern w:val="0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73AF"/>
    <w:rPr>
      <w:rFonts w:ascii="Cambria" w:eastAsia="新細明體" w:hAnsi="Cambria"/>
      <w:b/>
      <w:color w:val="000000"/>
      <w:kern w:val="0"/>
      <w:sz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73AF"/>
    <w:rPr>
      <w:rFonts w:ascii="Cambria" w:eastAsia="新細明體" w:hAnsi="Cambria"/>
      <w:color w:val="000000"/>
      <w:kern w:val="0"/>
      <w:sz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73AF"/>
    <w:rPr>
      <w:rFonts w:ascii="Cambria" w:eastAsia="新細明體" w:hAnsi="Cambria"/>
      <w:b/>
      <w:color w:val="000000"/>
      <w:kern w:val="0"/>
      <w:sz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73AF"/>
    <w:rPr>
      <w:rFonts w:ascii="Cambria" w:eastAsia="新細明體" w:hAnsi="Cambria"/>
      <w:color w:val="000000"/>
      <w:kern w:val="0"/>
      <w:sz w:val="36"/>
    </w:rPr>
  </w:style>
  <w:style w:type="table" w:customStyle="1" w:styleId="TableNormal1">
    <w:name w:val="Table Normal1"/>
    <w:uiPriority w:val="99"/>
    <w:rsid w:val="001A4030"/>
    <w:pPr>
      <w:widowControl w:val="0"/>
    </w:pPr>
    <w:rPr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A4030"/>
    <w:pPr>
      <w:keepNext/>
      <w:keepLines/>
      <w:spacing w:before="480" w:after="120"/>
      <w:contextualSpacing/>
    </w:pPr>
    <w:rPr>
      <w:rFonts w:ascii="Cambria" w:hAnsi="Cambria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3AF"/>
    <w:rPr>
      <w:rFonts w:ascii="Cambria" w:hAnsi="Cambria"/>
      <w:b/>
      <w:color w:val="000000"/>
      <w:kern w:val="0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4030"/>
    <w:pPr>
      <w:keepNext/>
      <w:keepLines/>
      <w:spacing w:before="360" w:after="80"/>
      <w:contextualSpacing/>
    </w:pPr>
    <w:rPr>
      <w:rFonts w:ascii="Cambria" w:hAnsi="Cambria"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73AF"/>
    <w:rPr>
      <w:rFonts w:ascii="Cambria" w:hAnsi="Cambria"/>
      <w:i/>
      <w:color w:val="000000"/>
      <w:kern w:val="0"/>
      <w:sz w:val="24"/>
    </w:rPr>
  </w:style>
  <w:style w:type="table" w:customStyle="1" w:styleId="a">
    <w:name w:val="樣式"/>
    <w:basedOn w:val="TableNormal1"/>
    <w:uiPriority w:val="99"/>
    <w:rsid w:val="001A40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樣式5"/>
    <w:basedOn w:val="TableNormal1"/>
    <w:uiPriority w:val="99"/>
    <w:rsid w:val="001A403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樣式4"/>
    <w:basedOn w:val="TableNormal1"/>
    <w:uiPriority w:val="99"/>
    <w:rsid w:val="001A40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樣式3"/>
    <w:basedOn w:val="TableNormal1"/>
    <w:uiPriority w:val="99"/>
    <w:rsid w:val="001A4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樣式2"/>
    <w:basedOn w:val="TableNormal1"/>
    <w:uiPriority w:val="99"/>
    <w:rsid w:val="001A403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樣式1"/>
    <w:basedOn w:val="TableNormal1"/>
    <w:uiPriority w:val="99"/>
    <w:rsid w:val="001A403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4058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204B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04B"/>
    <w:rPr>
      <w:rFonts w:ascii="Cambria" w:eastAsia="新細明體" w:hAnsi="Cambria"/>
      <w:color w:val="000000"/>
      <w:kern w:val="0"/>
      <w:sz w:val="18"/>
    </w:rPr>
  </w:style>
  <w:style w:type="table" w:styleId="TableGrid">
    <w:name w:val="Table Grid"/>
    <w:basedOn w:val="TableNormal"/>
    <w:uiPriority w:val="99"/>
    <w:locked/>
    <w:rsid w:val="00C4625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3491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3491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4911"/>
    <w:rPr>
      <w:rFonts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4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4911"/>
    <w:rPr>
      <w:b/>
      <w:bCs/>
    </w:rPr>
  </w:style>
  <w:style w:type="paragraph" w:styleId="ListParagraph">
    <w:name w:val="List Paragraph"/>
    <w:basedOn w:val="Normal"/>
    <w:uiPriority w:val="99"/>
    <w:qFormat/>
    <w:rsid w:val="002832D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567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8AF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567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8AF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SOFTAIWAN/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taiwa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3</Pages>
  <Words>399</Words>
  <Characters>2279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中華民國台灣女童軍總會2017「世界懷念日」活動辦法</dc:title>
  <dc:subject/>
  <dc:creator>總務文書</dc:creator>
  <cp:keywords/>
  <dc:description/>
  <cp:lastModifiedBy>SelinaLee</cp:lastModifiedBy>
  <cp:revision>24</cp:revision>
  <cp:lastPrinted>2017-12-26T03:20:00Z</cp:lastPrinted>
  <dcterms:created xsi:type="dcterms:W3CDTF">2017-12-16T13:30:00Z</dcterms:created>
  <dcterms:modified xsi:type="dcterms:W3CDTF">2018-01-03T16:34:00Z</dcterms:modified>
</cp:coreProperties>
</file>